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color w:val="auto"/>
          <w:kern w:val="2"/>
          <w:sz w:val="21"/>
          <w:szCs w:val="22"/>
          <w:lang w:val="zh-CN"/>
        </w:rPr>
        <w:id w:val="-1239560805"/>
        <w:docPartObj>
          <w:docPartGallery w:val="Table of Contents"/>
          <w:docPartUnique/>
        </w:docPartObj>
      </w:sdtPr>
      <w:sdtEndPr>
        <w:rPr>
          <w:b/>
          <w:bCs/>
        </w:rPr>
      </w:sdtEndPr>
      <w:sdtContent>
        <w:p w14:paraId="68FCE2E5" w14:textId="5307532E" w:rsidR="00E7205A" w:rsidRPr="00AC112F" w:rsidRDefault="00E7205A" w:rsidP="00E7205A">
          <w:pPr>
            <w:pStyle w:val="TOC"/>
            <w:jc w:val="center"/>
            <w:rPr>
              <w:rFonts w:ascii="黑体" w:eastAsia="黑体" w:hAnsi="黑体"/>
              <w:sz w:val="72"/>
              <w:szCs w:val="72"/>
            </w:rPr>
          </w:pPr>
          <w:r w:rsidRPr="00AC112F">
            <w:rPr>
              <w:rFonts w:ascii="黑体" w:eastAsia="黑体" w:hAnsi="黑体"/>
              <w:sz w:val="72"/>
              <w:szCs w:val="72"/>
              <w:lang w:val="zh-CN"/>
            </w:rPr>
            <w:t>目录</w:t>
          </w:r>
        </w:p>
        <w:p w14:paraId="57C1ADAE" w14:textId="1A5B31DA" w:rsidR="00E7205A" w:rsidRPr="00E7205A" w:rsidRDefault="00E7205A">
          <w:pPr>
            <w:pStyle w:val="TOC1"/>
            <w:tabs>
              <w:tab w:val="right" w:leader="dot" w:pos="8296"/>
            </w:tabs>
            <w:rPr>
              <w:noProof/>
              <w:sz w:val="28"/>
              <w:szCs w:val="28"/>
            </w:rPr>
          </w:pPr>
          <w:r>
            <w:fldChar w:fldCharType="begin"/>
          </w:r>
          <w:r>
            <w:instrText xml:space="preserve"> TOC \o "1-3" \h \z \u </w:instrText>
          </w:r>
          <w:r>
            <w:fldChar w:fldCharType="separate"/>
          </w:r>
          <w:hyperlink w:anchor="_Toc126423868" w:history="1">
            <w:r w:rsidRPr="00E7205A">
              <w:rPr>
                <w:rStyle w:val="a4"/>
                <w:rFonts w:ascii="仿宋" w:eastAsia="仿宋" w:hAnsi="仿宋"/>
                <w:noProof/>
                <w:sz w:val="28"/>
                <w:szCs w:val="28"/>
              </w:rPr>
              <w:t>3.1 坚持党的领导</w:t>
            </w:r>
            <w:r w:rsidRPr="00E7205A">
              <w:rPr>
                <w:noProof/>
                <w:webHidden/>
                <w:sz w:val="28"/>
                <w:szCs w:val="28"/>
              </w:rPr>
              <w:tab/>
            </w:r>
            <w:r w:rsidRPr="00E7205A">
              <w:rPr>
                <w:noProof/>
                <w:webHidden/>
                <w:sz w:val="28"/>
                <w:szCs w:val="28"/>
              </w:rPr>
              <w:fldChar w:fldCharType="begin"/>
            </w:r>
            <w:r w:rsidRPr="00E7205A">
              <w:rPr>
                <w:noProof/>
                <w:webHidden/>
                <w:sz w:val="28"/>
                <w:szCs w:val="28"/>
              </w:rPr>
              <w:instrText xml:space="preserve"> PAGEREF _Toc126423868 \h </w:instrText>
            </w:r>
            <w:r w:rsidRPr="00E7205A">
              <w:rPr>
                <w:noProof/>
                <w:webHidden/>
                <w:sz w:val="28"/>
                <w:szCs w:val="28"/>
              </w:rPr>
            </w:r>
            <w:r w:rsidRPr="00E7205A">
              <w:rPr>
                <w:noProof/>
                <w:webHidden/>
                <w:sz w:val="28"/>
                <w:szCs w:val="28"/>
              </w:rPr>
              <w:fldChar w:fldCharType="separate"/>
            </w:r>
            <w:r w:rsidRPr="00E7205A">
              <w:rPr>
                <w:noProof/>
                <w:webHidden/>
                <w:sz w:val="28"/>
                <w:szCs w:val="28"/>
              </w:rPr>
              <w:t>2</w:t>
            </w:r>
            <w:r w:rsidRPr="00E7205A">
              <w:rPr>
                <w:noProof/>
                <w:webHidden/>
                <w:sz w:val="28"/>
                <w:szCs w:val="28"/>
              </w:rPr>
              <w:fldChar w:fldCharType="end"/>
            </w:r>
          </w:hyperlink>
        </w:p>
        <w:p w14:paraId="3C30DCC1" w14:textId="449ECD11" w:rsidR="00E7205A" w:rsidRPr="00E7205A" w:rsidRDefault="00000000">
          <w:pPr>
            <w:pStyle w:val="TOC2"/>
            <w:tabs>
              <w:tab w:val="right" w:leader="dot" w:pos="8296"/>
            </w:tabs>
            <w:rPr>
              <w:noProof/>
              <w:sz w:val="28"/>
              <w:szCs w:val="28"/>
            </w:rPr>
          </w:pPr>
          <w:hyperlink w:anchor="_Toc126423869" w:history="1">
            <w:r w:rsidR="00E7205A" w:rsidRPr="00E7205A">
              <w:rPr>
                <w:rStyle w:val="a4"/>
                <w:rFonts w:ascii="仿宋" w:eastAsia="仿宋" w:hAnsi="仿宋"/>
                <w:noProof/>
                <w:sz w:val="28"/>
                <w:szCs w:val="28"/>
              </w:rPr>
              <w:t>【教学目标】</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_Toc126423869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2</w:t>
            </w:r>
            <w:r w:rsidR="00E7205A" w:rsidRPr="00E7205A">
              <w:rPr>
                <w:noProof/>
                <w:webHidden/>
                <w:sz w:val="28"/>
                <w:szCs w:val="28"/>
              </w:rPr>
              <w:fldChar w:fldCharType="end"/>
            </w:r>
          </w:hyperlink>
        </w:p>
        <w:p w14:paraId="3991AB36" w14:textId="7E6E98AB" w:rsidR="00E7205A" w:rsidRPr="00E7205A" w:rsidRDefault="00000000">
          <w:pPr>
            <w:pStyle w:val="TOC2"/>
            <w:tabs>
              <w:tab w:val="right" w:leader="dot" w:pos="8296"/>
            </w:tabs>
            <w:rPr>
              <w:noProof/>
              <w:sz w:val="28"/>
              <w:szCs w:val="28"/>
            </w:rPr>
          </w:pPr>
          <w:hyperlink w:anchor="_Toc126423870" w:history="1">
            <w:r w:rsidR="00E7205A" w:rsidRPr="00E7205A">
              <w:rPr>
                <w:rStyle w:val="a4"/>
                <w:rFonts w:ascii="仿宋" w:eastAsia="仿宋" w:hAnsi="仿宋"/>
                <w:noProof/>
                <w:sz w:val="28"/>
                <w:szCs w:val="28"/>
              </w:rPr>
              <w:t>【核心素养】</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_Toc126423870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2</w:t>
            </w:r>
            <w:r w:rsidR="00E7205A" w:rsidRPr="00E7205A">
              <w:rPr>
                <w:noProof/>
                <w:webHidden/>
                <w:sz w:val="28"/>
                <w:szCs w:val="28"/>
              </w:rPr>
              <w:fldChar w:fldCharType="end"/>
            </w:r>
          </w:hyperlink>
        </w:p>
        <w:p w14:paraId="2461FAF4" w14:textId="36834419" w:rsidR="00E7205A" w:rsidRPr="00E7205A" w:rsidRDefault="00000000">
          <w:pPr>
            <w:pStyle w:val="TOC2"/>
            <w:tabs>
              <w:tab w:val="right" w:leader="dot" w:pos="8296"/>
            </w:tabs>
            <w:rPr>
              <w:noProof/>
              <w:sz w:val="28"/>
              <w:szCs w:val="28"/>
            </w:rPr>
          </w:pPr>
          <w:hyperlink w:anchor="_Toc126423871" w:history="1">
            <w:r w:rsidR="00E7205A" w:rsidRPr="00E7205A">
              <w:rPr>
                <w:rStyle w:val="a4"/>
                <w:rFonts w:ascii="仿宋" w:eastAsia="仿宋" w:hAnsi="仿宋"/>
                <w:noProof/>
                <w:sz w:val="28"/>
                <w:szCs w:val="28"/>
              </w:rPr>
              <w:t>【教学重难点】</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_Toc126423871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2</w:t>
            </w:r>
            <w:r w:rsidR="00E7205A" w:rsidRPr="00E7205A">
              <w:rPr>
                <w:noProof/>
                <w:webHidden/>
                <w:sz w:val="28"/>
                <w:szCs w:val="28"/>
              </w:rPr>
              <w:fldChar w:fldCharType="end"/>
            </w:r>
          </w:hyperlink>
        </w:p>
        <w:p w14:paraId="5DE52F4A" w14:textId="540D7527" w:rsidR="00E7205A" w:rsidRPr="00E7205A" w:rsidRDefault="00000000">
          <w:pPr>
            <w:pStyle w:val="TOC2"/>
            <w:tabs>
              <w:tab w:val="right" w:leader="dot" w:pos="8296"/>
            </w:tabs>
            <w:rPr>
              <w:noProof/>
              <w:sz w:val="28"/>
              <w:szCs w:val="28"/>
            </w:rPr>
          </w:pPr>
          <w:hyperlink w:anchor="_Toc126423872" w:history="1">
            <w:r w:rsidR="00E7205A" w:rsidRPr="00E7205A">
              <w:rPr>
                <w:rStyle w:val="a4"/>
                <w:rFonts w:ascii="仿宋" w:eastAsia="仿宋" w:hAnsi="仿宋"/>
                <w:noProof/>
                <w:sz w:val="28"/>
                <w:szCs w:val="28"/>
              </w:rPr>
              <w:t>一、导入新课</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_Toc126423872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2</w:t>
            </w:r>
            <w:r w:rsidR="00E7205A" w:rsidRPr="00E7205A">
              <w:rPr>
                <w:noProof/>
                <w:webHidden/>
                <w:sz w:val="28"/>
                <w:szCs w:val="28"/>
              </w:rPr>
              <w:fldChar w:fldCharType="end"/>
            </w:r>
          </w:hyperlink>
        </w:p>
        <w:p w14:paraId="3C54231E" w14:textId="3AE82155" w:rsidR="00E7205A" w:rsidRPr="00E7205A" w:rsidRDefault="00000000">
          <w:pPr>
            <w:pStyle w:val="TOC2"/>
            <w:tabs>
              <w:tab w:val="right" w:leader="dot" w:pos="8296"/>
            </w:tabs>
            <w:rPr>
              <w:noProof/>
              <w:sz w:val="28"/>
              <w:szCs w:val="28"/>
            </w:rPr>
          </w:pPr>
          <w:hyperlink w:anchor="_Toc126423873" w:history="1">
            <w:r w:rsidR="00E7205A" w:rsidRPr="00E7205A">
              <w:rPr>
                <w:rStyle w:val="a4"/>
                <w:rFonts w:ascii="仿宋" w:eastAsia="仿宋" w:hAnsi="仿宋"/>
                <w:noProof/>
                <w:sz w:val="28"/>
                <w:szCs w:val="28"/>
              </w:rPr>
              <w:t>二、新课讲授</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_Toc126423873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3</w:t>
            </w:r>
            <w:r w:rsidR="00E7205A" w:rsidRPr="00E7205A">
              <w:rPr>
                <w:noProof/>
                <w:webHidden/>
                <w:sz w:val="28"/>
                <w:szCs w:val="28"/>
              </w:rPr>
              <w:fldChar w:fldCharType="end"/>
            </w:r>
          </w:hyperlink>
        </w:p>
        <w:p w14:paraId="02D40BB2" w14:textId="40089A8F" w:rsidR="00E7205A" w:rsidRPr="00E7205A" w:rsidRDefault="00000000">
          <w:pPr>
            <w:pStyle w:val="TOC2"/>
            <w:tabs>
              <w:tab w:val="right" w:leader="dot" w:pos="8296"/>
            </w:tabs>
            <w:rPr>
              <w:noProof/>
              <w:sz w:val="28"/>
              <w:szCs w:val="28"/>
            </w:rPr>
          </w:pPr>
          <w:hyperlink w:anchor="_Toc126423874" w:history="1">
            <w:r w:rsidR="00E7205A" w:rsidRPr="00E7205A">
              <w:rPr>
                <w:rStyle w:val="a4"/>
                <w:rFonts w:ascii="仿宋" w:eastAsia="仿宋" w:hAnsi="仿宋"/>
                <w:noProof/>
                <w:sz w:val="28"/>
                <w:szCs w:val="28"/>
              </w:rPr>
              <w:t>三、结束新课</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_Toc126423874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6</w:t>
            </w:r>
            <w:r w:rsidR="00E7205A" w:rsidRPr="00E7205A">
              <w:rPr>
                <w:noProof/>
                <w:webHidden/>
                <w:sz w:val="28"/>
                <w:szCs w:val="28"/>
              </w:rPr>
              <w:fldChar w:fldCharType="end"/>
            </w:r>
          </w:hyperlink>
        </w:p>
        <w:p w14:paraId="1BD15E51" w14:textId="129F4668" w:rsidR="00E7205A" w:rsidRPr="00E7205A" w:rsidRDefault="00000000">
          <w:pPr>
            <w:pStyle w:val="TOC2"/>
            <w:tabs>
              <w:tab w:val="right" w:leader="dot" w:pos="8296"/>
            </w:tabs>
            <w:rPr>
              <w:noProof/>
              <w:sz w:val="28"/>
              <w:szCs w:val="28"/>
            </w:rPr>
          </w:pPr>
          <w:hyperlink w:anchor="_Toc126423875" w:history="1">
            <w:r w:rsidR="00E7205A" w:rsidRPr="00E7205A">
              <w:rPr>
                <w:rStyle w:val="a4"/>
                <w:rFonts w:ascii="仿宋" w:eastAsia="仿宋" w:hAnsi="仿宋"/>
                <w:noProof/>
                <w:sz w:val="28"/>
                <w:szCs w:val="28"/>
              </w:rPr>
              <w:t>四、课堂小结</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_Toc126423875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6</w:t>
            </w:r>
            <w:r w:rsidR="00E7205A" w:rsidRPr="00E7205A">
              <w:rPr>
                <w:noProof/>
                <w:webHidden/>
                <w:sz w:val="28"/>
                <w:szCs w:val="28"/>
              </w:rPr>
              <w:fldChar w:fldCharType="end"/>
            </w:r>
          </w:hyperlink>
        </w:p>
        <w:p w14:paraId="4A1C1B2D" w14:textId="696F7C54" w:rsidR="00E7205A" w:rsidRPr="00E7205A" w:rsidRDefault="00000000">
          <w:pPr>
            <w:pStyle w:val="TOC1"/>
            <w:tabs>
              <w:tab w:val="right" w:leader="dot" w:pos="8296"/>
            </w:tabs>
            <w:rPr>
              <w:noProof/>
              <w:sz w:val="28"/>
              <w:szCs w:val="28"/>
            </w:rPr>
          </w:pPr>
          <w:hyperlink w:anchor="_Toc126423876" w:history="1">
            <w:r w:rsidR="00E7205A" w:rsidRPr="00E7205A">
              <w:rPr>
                <w:rStyle w:val="a4"/>
                <w:rFonts w:ascii="仿宋" w:eastAsia="仿宋" w:hAnsi="仿宋"/>
                <w:noProof/>
                <w:sz w:val="28"/>
                <w:szCs w:val="28"/>
              </w:rPr>
              <w:t>3.2 巩固党的执政地位</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_Toc126423876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6</w:t>
            </w:r>
            <w:r w:rsidR="00E7205A" w:rsidRPr="00E7205A">
              <w:rPr>
                <w:noProof/>
                <w:webHidden/>
                <w:sz w:val="28"/>
                <w:szCs w:val="28"/>
              </w:rPr>
              <w:fldChar w:fldCharType="end"/>
            </w:r>
          </w:hyperlink>
        </w:p>
        <w:p w14:paraId="334B5E59" w14:textId="0A136F80" w:rsidR="00E7205A" w:rsidRPr="00E7205A" w:rsidRDefault="00000000">
          <w:pPr>
            <w:pStyle w:val="TOC2"/>
            <w:tabs>
              <w:tab w:val="right" w:leader="dot" w:pos="8296"/>
            </w:tabs>
            <w:rPr>
              <w:noProof/>
              <w:sz w:val="28"/>
              <w:szCs w:val="28"/>
            </w:rPr>
          </w:pPr>
          <w:hyperlink w:anchor="_Toc126423877" w:history="1">
            <w:r w:rsidR="00E7205A" w:rsidRPr="00E7205A">
              <w:rPr>
                <w:rStyle w:val="a4"/>
                <w:rFonts w:ascii="仿宋" w:eastAsia="仿宋" w:hAnsi="仿宋"/>
                <w:noProof/>
                <w:sz w:val="28"/>
                <w:szCs w:val="28"/>
              </w:rPr>
              <w:t>【教学目标】</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_Toc126423877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6</w:t>
            </w:r>
            <w:r w:rsidR="00E7205A" w:rsidRPr="00E7205A">
              <w:rPr>
                <w:noProof/>
                <w:webHidden/>
                <w:sz w:val="28"/>
                <w:szCs w:val="28"/>
              </w:rPr>
              <w:fldChar w:fldCharType="end"/>
            </w:r>
          </w:hyperlink>
        </w:p>
        <w:p w14:paraId="6D6F3D5E" w14:textId="7540CAE7" w:rsidR="00E7205A" w:rsidRPr="00E7205A" w:rsidRDefault="00000000">
          <w:pPr>
            <w:pStyle w:val="TOC2"/>
            <w:tabs>
              <w:tab w:val="right" w:leader="dot" w:pos="8296"/>
            </w:tabs>
            <w:rPr>
              <w:noProof/>
              <w:sz w:val="28"/>
              <w:szCs w:val="28"/>
            </w:rPr>
          </w:pPr>
          <w:hyperlink w:anchor="_Toc126423878" w:history="1">
            <w:r w:rsidR="00E7205A" w:rsidRPr="00E7205A">
              <w:rPr>
                <w:rStyle w:val="a4"/>
                <w:rFonts w:ascii="仿宋" w:eastAsia="仿宋" w:hAnsi="仿宋"/>
                <w:noProof/>
                <w:sz w:val="28"/>
                <w:szCs w:val="28"/>
              </w:rPr>
              <w:t>【核心素养】</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_Toc126423878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6</w:t>
            </w:r>
            <w:r w:rsidR="00E7205A" w:rsidRPr="00E7205A">
              <w:rPr>
                <w:noProof/>
                <w:webHidden/>
                <w:sz w:val="28"/>
                <w:szCs w:val="28"/>
              </w:rPr>
              <w:fldChar w:fldCharType="end"/>
            </w:r>
          </w:hyperlink>
        </w:p>
        <w:p w14:paraId="5F923276" w14:textId="218E1DB3" w:rsidR="00E7205A" w:rsidRPr="00E7205A" w:rsidRDefault="00000000">
          <w:pPr>
            <w:pStyle w:val="TOC2"/>
            <w:tabs>
              <w:tab w:val="right" w:leader="dot" w:pos="8296"/>
            </w:tabs>
            <w:rPr>
              <w:noProof/>
              <w:sz w:val="28"/>
              <w:szCs w:val="28"/>
            </w:rPr>
          </w:pPr>
          <w:hyperlink w:anchor="_Toc126423879" w:history="1">
            <w:r w:rsidR="00E7205A" w:rsidRPr="00E7205A">
              <w:rPr>
                <w:rStyle w:val="a4"/>
                <w:rFonts w:ascii="仿宋" w:eastAsia="仿宋" w:hAnsi="仿宋"/>
                <w:noProof/>
                <w:sz w:val="28"/>
                <w:szCs w:val="28"/>
              </w:rPr>
              <w:t>【教学过程】</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_Toc126423879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7</w:t>
            </w:r>
            <w:r w:rsidR="00E7205A" w:rsidRPr="00E7205A">
              <w:rPr>
                <w:noProof/>
                <w:webHidden/>
                <w:sz w:val="28"/>
                <w:szCs w:val="28"/>
              </w:rPr>
              <w:fldChar w:fldCharType="end"/>
            </w:r>
          </w:hyperlink>
        </w:p>
        <w:p w14:paraId="06A6C7B1" w14:textId="1F4CC542" w:rsidR="00E7205A" w:rsidRPr="00E7205A" w:rsidRDefault="00000000">
          <w:pPr>
            <w:pStyle w:val="TOC2"/>
            <w:tabs>
              <w:tab w:val="right" w:leader="dot" w:pos="8296"/>
            </w:tabs>
            <w:rPr>
              <w:noProof/>
              <w:sz w:val="28"/>
              <w:szCs w:val="28"/>
            </w:rPr>
          </w:pPr>
          <w:hyperlink w:anchor="_Toc126423880" w:history="1">
            <w:r w:rsidR="00E7205A" w:rsidRPr="00E7205A">
              <w:rPr>
                <w:rStyle w:val="a4"/>
                <w:rFonts w:ascii="仿宋" w:eastAsia="仿宋" w:hAnsi="仿宋"/>
                <w:noProof/>
                <w:sz w:val="28"/>
                <w:szCs w:val="28"/>
              </w:rPr>
              <w:t>一、导入新课(材料导入)</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_Toc126423880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7</w:t>
            </w:r>
            <w:r w:rsidR="00E7205A" w:rsidRPr="00E7205A">
              <w:rPr>
                <w:noProof/>
                <w:webHidden/>
                <w:sz w:val="28"/>
                <w:szCs w:val="28"/>
              </w:rPr>
              <w:fldChar w:fldCharType="end"/>
            </w:r>
          </w:hyperlink>
        </w:p>
        <w:p w14:paraId="47477737" w14:textId="62FBE263" w:rsidR="00E7205A" w:rsidRPr="00E7205A" w:rsidRDefault="00000000">
          <w:pPr>
            <w:pStyle w:val="TOC2"/>
            <w:tabs>
              <w:tab w:val="right" w:leader="dot" w:pos="8296"/>
            </w:tabs>
            <w:rPr>
              <w:noProof/>
              <w:sz w:val="28"/>
              <w:szCs w:val="28"/>
            </w:rPr>
          </w:pPr>
          <w:hyperlink w:anchor="_Toc126423881" w:history="1">
            <w:r w:rsidR="00E7205A" w:rsidRPr="00E7205A">
              <w:rPr>
                <w:rStyle w:val="a4"/>
                <w:rFonts w:ascii="仿宋" w:eastAsia="仿宋" w:hAnsi="仿宋"/>
                <w:noProof/>
                <w:sz w:val="28"/>
                <w:szCs w:val="28"/>
              </w:rPr>
              <w:t>(二)坚持科学执政、民主执政、依法执政</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_Toc126423881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9</w:t>
            </w:r>
            <w:r w:rsidR="00E7205A" w:rsidRPr="00E7205A">
              <w:rPr>
                <w:noProof/>
                <w:webHidden/>
                <w:sz w:val="28"/>
                <w:szCs w:val="28"/>
              </w:rPr>
              <w:fldChar w:fldCharType="end"/>
            </w:r>
          </w:hyperlink>
        </w:p>
        <w:p w14:paraId="1BB54F60" w14:textId="3AAA48D9" w:rsidR="00E7205A" w:rsidRPr="00E7205A" w:rsidRDefault="00000000">
          <w:pPr>
            <w:pStyle w:val="TOC2"/>
            <w:tabs>
              <w:tab w:val="right" w:leader="dot" w:pos="8296"/>
            </w:tabs>
            <w:rPr>
              <w:noProof/>
              <w:sz w:val="28"/>
              <w:szCs w:val="28"/>
            </w:rPr>
          </w:pPr>
          <w:hyperlink w:anchor="_Toc126423882" w:history="1">
            <w:r w:rsidR="00E7205A" w:rsidRPr="00E7205A">
              <w:rPr>
                <w:rStyle w:val="a4"/>
                <w:rFonts w:ascii="仿宋" w:eastAsia="仿宋" w:hAnsi="仿宋"/>
                <w:noProof/>
                <w:sz w:val="28"/>
                <w:szCs w:val="28"/>
              </w:rPr>
              <w:t>材料四:</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_Toc126423882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10</w:t>
            </w:r>
            <w:r w:rsidR="00E7205A" w:rsidRPr="00E7205A">
              <w:rPr>
                <w:noProof/>
                <w:webHidden/>
                <w:sz w:val="28"/>
                <w:szCs w:val="28"/>
              </w:rPr>
              <w:fldChar w:fldCharType="end"/>
            </w:r>
          </w:hyperlink>
        </w:p>
        <w:p w14:paraId="15B2D9EA" w14:textId="3B452FD7" w:rsidR="00E7205A" w:rsidRPr="00E7205A" w:rsidRDefault="00000000">
          <w:pPr>
            <w:pStyle w:val="TOC2"/>
            <w:tabs>
              <w:tab w:val="right" w:leader="dot" w:pos="8296"/>
            </w:tabs>
            <w:rPr>
              <w:noProof/>
              <w:sz w:val="28"/>
              <w:szCs w:val="28"/>
            </w:rPr>
          </w:pPr>
          <w:hyperlink w:anchor="_Toc126423883" w:history="1">
            <w:r w:rsidR="00E7205A" w:rsidRPr="00E7205A">
              <w:rPr>
                <w:rStyle w:val="a4"/>
                <w:rFonts w:ascii="仿宋" w:eastAsia="仿宋" w:hAnsi="仿宋"/>
                <w:noProof/>
                <w:sz w:val="28"/>
                <w:szCs w:val="28"/>
              </w:rPr>
              <w:t>三、结束新课</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_Toc126423883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11</w:t>
            </w:r>
            <w:r w:rsidR="00E7205A" w:rsidRPr="00E7205A">
              <w:rPr>
                <w:noProof/>
                <w:webHidden/>
                <w:sz w:val="28"/>
                <w:szCs w:val="28"/>
              </w:rPr>
              <w:fldChar w:fldCharType="end"/>
            </w:r>
          </w:hyperlink>
        </w:p>
        <w:p w14:paraId="095E96CA" w14:textId="06617571" w:rsidR="00E7205A" w:rsidRPr="00E7205A" w:rsidRDefault="00000000">
          <w:pPr>
            <w:pStyle w:val="TOC2"/>
            <w:tabs>
              <w:tab w:val="right" w:leader="dot" w:pos="8296"/>
            </w:tabs>
            <w:rPr>
              <w:noProof/>
              <w:sz w:val="28"/>
              <w:szCs w:val="28"/>
            </w:rPr>
          </w:pPr>
          <w:hyperlink w:anchor="_Toc126423884" w:history="1">
            <w:r w:rsidR="00E7205A" w:rsidRPr="00E7205A">
              <w:rPr>
                <w:rStyle w:val="a4"/>
                <w:rFonts w:ascii="仿宋" w:eastAsia="仿宋" w:hAnsi="仿宋"/>
                <w:noProof/>
                <w:sz w:val="28"/>
                <w:szCs w:val="28"/>
              </w:rPr>
              <w:t>四、课堂小结</w:t>
            </w:r>
            <w:r w:rsidR="00E7205A" w:rsidRPr="00E7205A">
              <w:rPr>
                <w:noProof/>
                <w:webHidden/>
                <w:sz w:val="28"/>
                <w:szCs w:val="28"/>
              </w:rPr>
              <w:tab/>
            </w:r>
            <w:r w:rsidR="00E7205A" w:rsidRPr="00E7205A">
              <w:rPr>
                <w:noProof/>
                <w:webHidden/>
                <w:sz w:val="28"/>
                <w:szCs w:val="28"/>
              </w:rPr>
              <w:fldChar w:fldCharType="begin"/>
            </w:r>
            <w:r w:rsidR="00E7205A" w:rsidRPr="00E7205A">
              <w:rPr>
                <w:noProof/>
                <w:webHidden/>
                <w:sz w:val="28"/>
                <w:szCs w:val="28"/>
              </w:rPr>
              <w:instrText xml:space="preserve"> PAGEREF _Toc126423884 \h </w:instrText>
            </w:r>
            <w:r w:rsidR="00E7205A" w:rsidRPr="00E7205A">
              <w:rPr>
                <w:noProof/>
                <w:webHidden/>
                <w:sz w:val="28"/>
                <w:szCs w:val="28"/>
              </w:rPr>
            </w:r>
            <w:r w:rsidR="00E7205A" w:rsidRPr="00E7205A">
              <w:rPr>
                <w:noProof/>
                <w:webHidden/>
                <w:sz w:val="28"/>
                <w:szCs w:val="28"/>
              </w:rPr>
              <w:fldChar w:fldCharType="separate"/>
            </w:r>
            <w:r w:rsidR="00E7205A" w:rsidRPr="00E7205A">
              <w:rPr>
                <w:noProof/>
                <w:webHidden/>
                <w:sz w:val="28"/>
                <w:szCs w:val="28"/>
              </w:rPr>
              <w:t>11</w:t>
            </w:r>
            <w:r w:rsidR="00E7205A" w:rsidRPr="00E7205A">
              <w:rPr>
                <w:noProof/>
                <w:webHidden/>
                <w:sz w:val="28"/>
                <w:szCs w:val="28"/>
              </w:rPr>
              <w:fldChar w:fldCharType="end"/>
            </w:r>
          </w:hyperlink>
        </w:p>
        <w:p w14:paraId="4899636A" w14:textId="0CCB8061" w:rsidR="00E7205A" w:rsidRDefault="00E7205A">
          <w:r>
            <w:rPr>
              <w:b/>
              <w:bCs/>
              <w:lang w:val="zh-CN"/>
            </w:rPr>
            <w:fldChar w:fldCharType="end"/>
          </w:r>
        </w:p>
      </w:sdtContent>
    </w:sdt>
    <w:p w14:paraId="44771F56" w14:textId="77777777" w:rsidR="00E7205A" w:rsidRDefault="00E7205A" w:rsidP="00712C5D">
      <w:pPr>
        <w:jc w:val="center"/>
        <w:outlineLvl w:val="0"/>
        <w:rPr>
          <w:rFonts w:ascii="仿宋" w:eastAsia="仿宋" w:hAnsi="仿宋"/>
          <w:sz w:val="48"/>
          <w:szCs w:val="48"/>
        </w:rPr>
      </w:pPr>
    </w:p>
    <w:p w14:paraId="1A8E6F8B" w14:textId="77777777" w:rsidR="00E7205A" w:rsidRDefault="00E7205A">
      <w:pPr>
        <w:widowControl/>
        <w:jc w:val="left"/>
        <w:rPr>
          <w:rFonts w:ascii="仿宋" w:eastAsia="仿宋" w:hAnsi="仿宋"/>
          <w:sz w:val="48"/>
          <w:szCs w:val="48"/>
        </w:rPr>
      </w:pPr>
      <w:r>
        <w:rPr>
          <w:rFonts w:ascii="仿宋" w:eastAsia="仿宋" w:hAnsi="仿宋"/>
          <w:sz w:val="48"/>
          <w:szCs w:val="48"/>
        </w:rPr>
        <w:br w:type="page"/>
      </w:r>
    </w:p>
    <w:p w14:paraId="192287B4" w14:textId="28FA0494" w:rsidR="00712C5D" w:rsidRPr="00CA40FC" w:rsidRDefault="00712C5D" w:rsidP="00CA40FC">
      <w:pPr>
        <w:jc w:val="center"/>
        <w:outlineLvl w:val="0"/>
        <w:rPr>
          <w:rFonts w:ascii="仿宋" w:eastAsia="仿宋" w:hAnsi="仿宋"/>
          <w:b/>
          <w:sz w:val="52"/>
          <w:szCs w:val="48"/>
        </w:rPr>
      </w:pPr>
      <w:bookmarkStart w:id="0" w:name="_Toc126423868"/>
      <w:r w:rsidRPr="00CA40FC">
        <w:rPr>
          <w:rFonts w:ascii="仿宋" w:eastAsia="仿宋" w:hAnsi="仿宋"/>
          <w:b/>
          <w:sz w:val="52"/>
          <w:szCs w:val="48"/>
        </w:rPr>
        <w:lastRenderedPageBreak/>
        <w:t>3.1 坚持党的领导</w:t>
      </w:r>
      <w:bookmarkEnd w:id="0"/>
    </w:p>
    <w:p w14:paraId="5CBCD310" w14:textId="77777777" w:rsidR="00712C5D" w:rsidRPr="001B38F0" w:rsidRDefault="00712C5D" w:rsidP="00CA40FC">
      <w:pPr>
        <w:spacing w:line="360" w:lineRule="auto"/>
        <w:outlineLvl w:val="1"/>
        <w:rPr>
          <w:rFonts w:ascii="仿宋" w:eastAsia="仿宋" w:hAnsi="仿宋"/>
          <w:sz w:val="32"/>
          <w:szCs w:val="32"/>
        </w:rPr>
      </w:pPr>
      <w:bookmarkStart w:id="1" w:name="_Toc126423869"/>
      <w:r w:rsidRPr="001B38F0">
        <w:rPr>
          <w:rFonts w:ascii="仿宋" w:eastAsia="仿宋" w:hAnsi="仿宋" w:hint="eastAsia"/>
          <w:sz w:val="32"/>
          <w:szCs w:val="32"/>
        </w:rPr>
        <w:t>【教学目标】</w:t>
      </w:r>
      <w:bookmarkEnd w:id="1"/>
    </w:p>
    <w:p w14:paraId="5C39F67D" w14:textId="29745AA7" w:rsidR="00712C5D" w:rsidRPr="009B7124" w:rsidRDefault="00712C5D" w:rsidP="00CA40FC">
      <w:pPr>
        <w:pStyle w:val="a3"/>
        <w:numPr>
          <w:ilvl w:val="0"/>
          <w:numId w:val="6"/>
        </w:numPr>
        <w:spacing w:line="360" w:lineRule="auto"/>
        <w:ind w:firstLineChars="0"/>
        <w:outlineLvl w:val="0"/>
        <w:rPr>
          <w:rFonts w:ascii="仿宋" w:eastAsia="仿宋" w:hAnsi="仿宋"/>
          <w:sz w:val="32"/>
          <w:szCs w:val="32"/>
        </w:rPr>
      </w:pPr>
      <w:r w:rsidRPr="009B7124">
        <w:rPr>
          <w:rFonts w:ascii="仿宋" w:eastAsia="仿宋" w:hAnsi="仿宋" w:hint="eastAsia"/>
          <w:sz w:val="32"/>
          <w:szCs w:val="32"/>
        </w:rPr>
        <w:t>知识目标</w:t>
      </w:r>
      <w:r w:rsidRPr="009B7124">
        <w:rPr>
          <w:rFonts w:ascii="仿宋" w:eastAsia="仿宋" w:hAnsi="仿宋"/>
          <w:sz w:val="32"/>
          <w:szCs w:val="32"/>
        </w:rPr>
        <w:t>:知道党的各种领导方式的内涵、要求;掌握新时代坚持和加强党的全面领导的内</w:t>
      </w:r>
      <w:r w:rsidRPr="009B7124">
        <w:rPr>
          <w:rFonts w:ascii="仿宋" w:eastAsia="仿宋" w:hAnsi="仿宋" w:hint="eastAsia"/>
          <w:sz w:val="32"/>
          <w:szCs w:val="32"/>
        </w:rPr>
        <w:t>涵和意义。</w:t>
      </w:r>
    </w:p>
    <w:p w14:paraId="769A8B07" w14:textId="77777777" w:rsidR="00712C5D" w:rsidRPr="009B7124" w:rsidRDefault="00712C5D" w:rsidP="00E7205A">
      <w:pPr>
        <w:pStyle w:val="a3"/>
        <w:numPr>
          <w:ilvl w:val="0"/>
          <w:numId w:val="6"/>
        </w:numPr>
        <w:spacing w:line="360" w:lineRule="auto"/>
        <w:ind w:firstLineChars="0"/>
        <w:rPr>
          <w:rFonts w:ascii="仿宋" w:eastAsia="仿宋" w:hAnsi="仿宋"/>
          <w:sz w:val="32"/>
          <w:szCs w:val="32"/>
        </w:rPr>
      </w:pPr>
      <w:r w:rsidRPr="009B7124">
        <w:rPr>
          <w:rFonts w:ascii="仿宋" w:eastAsia="仿宋" w:hAnsi="仿宋" w:hint="eastAsia"/>
          <w:sz w:val="32"/>
          <w:szCs w:val="32"/>
        </w:rPr>
        <w:t>能力目标</w:t>
      </w:r>
      <w:r w:rsidRPr="009B7124">
        <w:rPr>
          <w:rFonts w:ascii="仿宋" w:eastAsia="仿宋" w:hAnsi="仿宋"/>
          <w:sz w:val="32"/>
          <w:szCs w:val="32"/>
        </w:rPr>
        <w:t>:能够结合具体事例，阐述中国共产党的领导方式的内涵及要求和新时代坚持和加</w:t>
      </w:r>
      <w:r w:rsidRPr="009B7124">
        <w:rPr>
          <w:rFonts w:ascii="仿宋" w:eastAsia="仿宋" w:hAnsi="仿宋" w:hint="eastAsia"/>
          <w:sz w:val="32"/>
          <w:szCs w:val="32"/>
        </w:rPr>
        <w:t>强党的全面领导的内涵和意义。情感、态度与价值观目标</w:t>
      </w:r>
      <w:r w:rsidRPr="009B7124">
        <w:rPr>
          <w:rFonts w:ascii="仿宋" w:eastAsia="仿宋" w:hAnsi="仿宋"/>
          <w:sz w:val="32"/>
          <w:szCs w:val="32"/>
        </w:rPr>
        <w:t>:坚持中国共产党的领导</w:t>
      </w:r>
      <w:r w:rsidRPr="009B7124">
        <w:rPr>
          <w:rFonts w:ascii="仿宋" w:eastAsia="仿宋" w:hAnsi="仿宋" w:hint="eastAsia"/>
          <w:sz w:val="32"/>
          <w:szCs w:val="32"/>
        </w:rPr>
        <w:t>。</w:t>
      </w:r>
    </w:p>
    <w:p w14:paraId="4EFE1491" w14:textId="5EA4E2B8" w:rsidR="00712C5D" w:rsidRPr="009B7124" w:rsidRDefault="00712C5D" w:rsidP="00CA40FC">
      <w:pPr>
        <w:spacing w:line="360" w:lineRule="auto"/>
        <w:outlineLvl w:val="1"/>
        <w:rPr>
          <w:rFonts w:ascii="仿宋" w:eastAsia="仿宋" w:hAnsi="仿宋"/>
          <w:sz w:val="32"/>
          <w:szCs w:val="32"/>
        </w:rPr>
      </w:pPr>
      <w:bookmarkStart w:id="2" w:name="_Toc126423870"/>
      <w:r w:rsidRPr="009B7124">
        <w:rPr>
          <w:rFonts w:ascii="仿宋" w:eastAsia="仿宋" w:hAnsi="仿宋"/>
          <w:sz w:val="32"/>
          <w:szCs w:val="32"/>
        </w:rPr>
        <w:t>【核心素养】</w:t>
      </w:r>
      <w:bookmarkEnd w:id="2"/>
    </w:p>
    <w:p w14:paraId="1E62F7B5" w14:textId="2B0B0B57" w:rsidR="00712C5D" w:rsidRPr="009B7124" w:rsidRDefault="00712C5D" w:rsidP="00E7205A">
      <w:pPr>
        <w:pStyle w:val="a3"/>
        <w:numPr>
          <w:ilvl w:val="0"/>
          <w:numId w:val="7"/>
        </w:numPr>
        <w:spacing w:line="360" w:lineRule="auto"/>
        <w:ind w:firstLineChars="0"/>
        <w:rPr>
          <w:rFonts w:ascii="仿宋" w:eastAsia="仿宋" w:hAnsi="仿宋"/>
          <w:sz w:val="32"/>
          <w:szCs w:val="32"/>
        </w:rPr>
      </w:pPr>
      <w:r w:rsidRPr="009B7124">
        <w:rPr>
          <w:rFonts w:ascii="仿宋" w:eastAsia="仿宋" w:hAnsi="仿宋" w:hint="eastAsia"/>
          <w:sz w:val="32"/>
          <w:szCs w:val="32"/>
        </w:rPr>
        <w:t>政治认同</w:t>
      </w:r>
      <w:r w:rsidRPr="009B7124">
        <w:rPr>
          <w:rFonts w:ascii="仿宋" w:eastAsia="仿宋" w:hAnsi="仿宋"/>
          <w:sz w:val="32"/>
          <w:szCs w:val="32"/>
        </w:rPr>
        <w:t>:认同中国共产党的领导，理解中国共产党的领导是中国特色社会主义</w:t>
      </w:r>
      <w:proofErr w:type="gramStart"/>
      <w:r w:rsidRPr="009B7124">
        <w:rPr>
          <w:rFonts w:ascii="仿宋" w:eastAsia="仿宋" w:hAnsi="仿宋"/>
          <w:sz w:val="32"/>
          <w:szCs w:val="32"/>
        </w:rPr>
        <w:t>最</w:t>
      </w:r>
      <w:proofErr w:type="gramEnd"/>
      <w:r w:rsidRPr="009B7124">
        <w:rPr>
          <w:rFonts w:ascii="仿宋" w:eastAsia="仿宋" w:hAnsi="仿宋"/>
          <w:sz w:val="32"/>
          <w:szCs w:val="32"/>
        </w:rPr>
        <w:t>本质的特</w:t>
      </w:r>
      <w:r w:rsidRPr="009B7124">
        <w:rPr>
          <w:rFonts w:ascii="仿宋" w:eastAsia="仿宋" w:hAnsi="仿宋" w:hint="eastAsia"/>
          <w:sz w:val="32"/>
          <w:szCs w:val="32"/>
        </w:rPr>
        <w:t>征。</w:t>
      </w:r>
    </w:p>
    <w:p w14:paraId="55C58FA7" w14:textId="77777777" w:rsidR="00712C5D" w:rsidRPr="009B7124" w:rsidRDefault="00712C5D" w:rsidP="00E7205A">
      <w:pPr>
        <w:pStyle w:val="a3"/>
        <w:numPr>
          <w:ilvl w:val="0"/>
          <w:numId w:val="7"/>
        </w:numPr>
        <w:spacing w:line="360" w:lineRule="auto"/>
        <w:ind w:firstLineChars="0"/>
        <w:rPr>
          <w:rFonts w:ascii="仿宋" w:eastAsia="仿宋" w:hAnsi="仿宋"/>
          <w:sz w:val="32"/>
          <w:szCs w:val="32"/>
        </w:rPr>
      </w:pPr>
      <w:r w:rsidRPr="009B7124">
        <w:rPr>
          <w:rFonts w:ascii="仿宋" w:eastAsia="仿宋" w:hAnsi="仿宋" w:hint="eastAsia"/>
          <w:sz w:val="32"/>
          <w:szCs w:val="32"/>
        </w:rPr>
        <w:t>科学精神</w:t>
      </w:r>
      <w:r w:rsidRPr="009B7124">
        <w:rPr>
          <w:rFonts w:ascii="仿宋" w:eastAsia="仿宋" w:hAnsi="仿宋"/>
          <w:sz w:val="32"/>
          <w:szCs w:val="32"/>
        </w:rPr>
        <w:t>:用全面、综合的</w:t>
      </w:r>
      <w:r w:rsidRPr="009B7124">
        <w:rPr>
          <w:rFonts w:ascii="仿宋" w:eastAsia="仿宋" w:hAnsi="仿宋" w:hint="eastAsia"/>
          <w:sz w:val="32"/>
          <w:szCs w:val="32"/>
        </w:rPr>
        <w:t>眼</w:t>
      </w:r>
      <w:r w:rsidRPr="009B7124">
        <w:rPr>
          <w:rFonts w:ascii="仿宋" w:eastAsia="仿宋" w:hAnsi="仿宋"/>
          <w:sz w:val="32"/>
          <w:szCs w:val="32"/>
        </w:rPr>
        <w:t>光看待党的领导方式</w:t>
      </w:r>
    </w:p>
    <w:p w14:paraId="6E1C7CEF" w14:textId="77777777" w:rsidR="00712C5D" w:rsidRPr="009B7124" w:rsidRDefault="00712C5D" w:rsidP="00E7205A">
      <w:pPr>
        <w:pStyle w:val="a3"/>
        <w:numPr>
          <w:ilvl w:val="0"/>
          <w:numId w:val="7"/>
        </w:numPr>
        <w:spacing w:line="360" w:lineRule="auto"/>
        <w:ind w:firstLineChars="0"/>
        <w:rPr>
          <w:rFonts w:ascii="仿宋" w:eastAsia="仿宋" w:hAnsi="仿宋"/>
          <w:sz w:val="32"/>
          <w:szCs w:val="32"/>
        </w:rPr>
      </w:pPr>
      <w:r w:rsidRPr="009B7124">
        <w:rPr>
          <w:rFonts w:ascii="仿宋" w:eastAsia="仿宋" w:hAnsi="仿宋" w:hint="eastAsia"/>
          <w:sz w:val="32"/>
          <w:szCs w:val="32"/>
        </w:rPr>
        <w:t>公共参与</w:t>
      </w:r>
      <w:r w:rsidRPr="009B7124">
        <w:rPr>
          <w:rFonts w:ascii="仿宋" w:eastAsia="仿宋" w:hAnsi="仿宋"/>
          <w:sz w:val="32"/>
          <w:szCs w:val="32"/>
        </w:rPr>
        <w:t>:自觉坚持党的领导，贯彻党的路线、方针、政策。</w:t>
      </w:r>
    </w:p>
    <w:p w14:paraId="1724DCA7" w14:textId="21D471BF" w:rsidR="00712C5D" w:rsidRPr="009B7124" w:rsidRDefault="00712C5D" w:rsidP="00CA40FC">
      <w:pPr>
        <w:spacing w:line="360" w:lineRule="auto"/>
        <w:outlineLvl w:val="1"/>
        <w:rPr>
          <w:rFonts w:ascii="仿宋" w:eastAsia="仿宋" w:hAnsi="仿宋"/>
          <w:sz w:val="32"/>
          <w:szCs w:val="32"/>
        </w:rPr>
      </w:pPr>
      <w:bookmarkStart w:id="3" w:name="_Toc126423871"/>
      <w:r w:rsidRPr="009B7124">
        <w:rPr>
          <w:rFonts w:ascii="仿宋" w:eastAsia="仿宋" w:hAnsi="仿宋"/>
          <w:sz w:val="32"/>
          <w:szCs w:val="32"/>
        </w:rPr>
        <w:t>【教学重难点】</w:t>
      </w:r>
      <w:bookmarkEnd w:id="3"/>
    </w:p>
    <w:p w14:paraId="7C31A41E" w14:textId="77777777" w:rsidR="00712C5D" w:rsidRPr="009B7124" w:rsidRDefault="00712C5D" w:rsidP="00E7205A">
      <w:pPr>
        <w:pStyle w:val="a3"/>
        <w:numPr>
          <w:ilvl w:val="0"/>
          <w:numId w:val="8"/>
        </w:numPr>
        <w:spacing w:line="360" w:lineRule="auto"/>
        <w:ind w:firstLineChars="0"/>
        <w:rPr>
          <w:rFonts w:ascii="仿宋" w:eastAsia="仿宋" w:hAnsi="仿宋"/>
          <w:sz w:val="32"/>
          <w:szCs w:val="32"/>
        </w:rPr>
      </w:pPr>
      <w:r w:rsidRPr="009B7124">
        <w:rPr>
          <w:rFonts w:ascii="仿宋" w:eastAsia="仿宋" w:hAnsi="仿宋" w:hint="eastAsia"/>
          <w:sz w:val="32"/>
          <w:szCs w:val="32"/>
        </w:rPr>
        <w:t>教学重点</w:t>
      </w:r>
      <w:r w:rsidRPr="009B7124">
        <w:rPr>
          <w:rFonts w:ascii="仿宋" w:eastAsia="仿宋" w:hAnsi="仿宋"/>
          <w:sz w:val="32"/>
          <w:szCs w:val="32"/>
        </w:rPr>
        <w:t>: 党的领导方式的内涵、要求;新时代加强党的领导的意义教学难点: 理解党对一切工作的领导</w:t>
      </w:r>
    </w:p>
    <w:p w14:paraId="17720E9C" w14:textId="77777777" w:rsidR="00712C5D" w:rsidRPr="009B7124" w:rsidRDefault="00712C5D" w:rsidP="00E7205A">
      <w:pPr>
        <w:spacing w:line="360" w:lineRule="auto"/>
        <w:outlineLvl w:val="1"/>
        <w:rPr>
          <w:rFonts w:ascii="仿宋" w:eastAsia="仿宋" w:hAnsi="仿宋"/>
          <w:sz w:val="32"/>
          <w:szCs w:val="32"/>
        </w:rPr>
      </w:pPr>
      <w:bookmarkStart w:id="4" w:name="_Toc126423872"/>
      <w:r w:rsidRPr="009B7124">
        <w:rPr>
          <w:rFonts w:ascii="仿宋" w:eastAsia="仿宋" w:hAnsi="仿宋" w:hint="eastAsia"/>
          <w:sz w:val="32"/>
          <w:szCs w:val="32"/>
        </w:rPr>
        <w:t>一、导入新课</w:t>
      </w:r>
      <w:bookmarkEnd w:id="4"/>
    </w:p>
    <w:p w14:paraId="0DA725F4" w14:textId="77777777"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材料导入</w:t>
      </w:r>
      <w:r w:rsidRPr="009B7124">
        <w:rPr>
          <w:rFonts w:ascii="仿宋" w:eastAsia="仿宋" w:hAnsi="仿宋"/>
          <w:sz w:val="32"/>
          <w:szCs w:val="32"/>
        </w:rPr>
        <w:t>:《【中外媒体看十九大】十九大胜利闭幕吸引全球关注》</w:t>
      </w:r>
    </w:p>
    <w:p w14:paraId="3A83D297" w14:textId="78BECF12" w:rsidR="00712C5D" w:rsidRPr="009B7124" w:rsidRDefault="00712C5D" w:rsidP="00080D6E">
      <w:pPr>
        <w:spacing w:line="360" w:lineRule="auto"/>
        <w:ind w:firstLine="420"/>
        <w:rPr>
          <w:rFonts w:ascii="仿宋" w:eastAsia="仿宋" w:hAnsi="仿宋"/>
          <w:sz w:val="32"/>
          <w:szCs w:val="32"/>
        </w:rPr>
      </w:pPr>
      <w:r w:rsidRPr="009B7124">
        <w:rPr>
          <w:rFonts w:ascii="仿宋" w:eastAsia="仿宋" w:hAnsi="仿宋"/>
          <w:sz w:val="32"/>
          <w:szCs w:val="32"/>
        </w:rPr>
        <w:t xml:space="preserve">2017年10月24日9时至10月25日9时期间，关于“十九大”内容PC </w:t>
      </w:r>
      <w:proofErr w:type="gramStart"/>
      <w:r w:rsidRPr="009B7124">
        <w:rPr>
          <w:rFonts w:ascii="仿宋" w:eastAsia="仿宋" w:hAnsi="仿宋"/>
          <w:sz w:val="32"/>
          <w:szCs w:val="32"/>
        </w:rPr>
        <w:t>端信息</w:t>
      </w:r>
      <w:proofErr w:type="gramEnd"/>
      <w:r w:rsidRPr="009B7124">
        <w:rPr>
          <w:rFonts w:ascii="仿宋" w:eastAsia="仿宋" w:hAnsi="仿宋"/>
          <w:sz w:val="32"/>
          <w:szCs w:val="32"/>
        </w:rPr>
        <w:t xml:space="preserve"> 52699篇、</w:t>
      </w:r>
      <w:proofErr w:type="gramStart"/>
      <w:r w:rsidRPr="009B7124">
        <w:rPr>
          <w:rFonts w:ascii="仿宋" w:eastAsia="仿宋" w:hAnsi="仿宋"/>
          <w:sz w:val="32"/>
          <w:szCs w:val="32"/>
        </w:rPr>
        <w:t>微信公号文章</w:t>
      </w:r>
      <w:proofErr w:type="gramEnd"/>
      <w:r w:rsidRPr="009B7124">
        <w:rPr>
          <w:rFonts w:ascii="仿宋" w:eastAsia="仿宋" w:hAnsi="仿宋"/>
          <w:sz w:val="32"/>
          <w:szCs w:val="32"/>
        </w:rPr>
        <w:t xml:space="preserve"> 25942 篇、</w:t>
      </w:r>
      <w:proofErr w:type="gramStart"/>
      <w:r w:rsidRPr="009B7124">
        <w:rPr>
          <w:rFonts w:ascii="仿宋" w:eastAsia="仿宋" w:hAnsi="仿宋"/>
          <w:sz w:val="32"/>
          <w:szCs w:val="32"/>
        </w:rPr>
        <w:lastRenderedPageBreak/>
        <w:t>微博信息</w:t>
      </w:r>
      <w:proofErr w:type="gramEnd"/>
      <w:r w:rsidRPr="009B7124">
        <w:rPr>
          <w:rFonts w:ascii="仿宋" w:eastAsia="仿宋" w:hAnsi="仿宋"/>
          <w:sz w:val="32"/>
          <w:szCs w:val="32"/>
        </w:rPr>
        <w:t xml:space="preserve"> 15224 篇、客户端信息 7792 篇。该时段内,“十九大</w:t>
      </w:r>
      <w:r w:rsidRPr="009B7124">
        <w:rPr>
          <w:rFonts w:ascii="仿宋" w:eastAsia="仿宋" w:hAnsi="仿宋" w:hint="eastAsia"/>
          <w:sz w:val="32"/>
          <w:szCs w:val="32"/>
        </w:rPr>
        <w:t>报告”</w:t>
      </w:r>
      <w:proofErr w:type="gramStart"/>
      <w:r w:rsidRPr="009B7124">
        <w:rPr>
          <w:rFonts w:ascii="仿宋" w:eastAsia="仿宋" w:hAnsi="仿宋" w:hint="eastAsia"/>
          <w:sz w:val="32"/>
          <w:szCs w:val="32"/>
        </w:rPr>
        <w:t>“</w:t>
      </w:r>
      <w:proofErr w:type="gramEnd"/>
      <w:r w:rsidRPr="009B7124">
        <w:rPr>
          <w:rFonts w:ascii="仿宋" w:eastAsia="仿宋" w:hAnsi="仿宋" w:hint="eastAsia"/>
          <w:sz w:val="32"/>
          <w:szCs w:val="32"/>
        </w:rPr>
        <w:t>习近平新时代中国特色社会主义思想写入党章“十九大闭幕”等话题受到境内舆论的聚焦。境外方面，自</w:t>
      </w:r>
      <w:r w:rsidRPr="009B7124">
        <w:rPr>
          <w:rFonts w:ascii="仿宋" w:eastAsia="仿宋" w:hAnsi="仿宋"/>
          <w:sz w:val="32"/>
          <w:szCs w:val="32"/>
        </w:rPr>
        <w:t>2017年10月24日9时至25日9时这一时段内，境外英文媒体涉十九大</w:t>
      </w:r>
      <w:r w:rsidRPr="009B7124">
        <w:rPr>
          <w:rFonts w:ascii="仿宋" w:eastAsia="仿宋" w:hAnsi="仿宋" w:hint="eastAsia"/>
          <w:sz w:val="32"/>
          <w:szCs w:val="32"/>
        </w:rPr>
        <w:t>报道整体热度提升，其中美国媒体道琼斯通讯社、美联社、彭博社、</w:t>
      </w:r>
      <w:r w:rsidRPr="009B7124">
        <w:rPr>
          <w:rFonts w:ascii="仿宋" w:eastAsia="仿宋" w:hAnsi="仿宋"/>
          <w:sz w:val="32"/>
          <w:szCs w:val="32"/>
        </w:rPr>
        <w:t>CNBC 和英国路透社、BBC 等涉及十九大的报道热度均相对较高。</w:t>
      </w:r>
    </w:p>
    <w:p w14:paraId="6E32CBBC" w14:textId="77777777"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学生</w:t>
      </w:r>
      <w:r w:rsidRPr="009B7124">
        <w:rPr>
          <w:rFonts w:ascii="仿宋" w:eastAsia="仿宋" w:hAnsi="仿宋"/>
          <w:sz w:val="32"/>
          <w:szCs w:val="32"/>
        </w:rPr>
        <w:t>:小组讨论回答</w:t>
      </w:r>
    </w:p>
    <w:p w14:paraId="68B16C25" w14:textId="41DCF9DA"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教师总结</w:t>
      </w:r>
      <w:r w:rsidRPr="009B7124">
        <w:rPr>
          <w:rFonts w:ascii="仿宋" w:eastAsia="仿宋" w:hAnsi="仿宋"/>
          <w:sz w:val="32"/>
          <w:szCs w:val="32"/>
        </w:rPr>
        <w:t>:人类社会发展的历史表明，对一个民族一个国家来说，最持久最深的力量是全</w:t>
      </w:r>
      <w:r w:rsidRPr="009B7124">
        <w:rPr>
          <w:rFonts w:ascii="仿宋" w:eastAsia="仿宋" w:hAnsi="仿宋" w:hint="eastAsia"/>
          <w:sz w:val="32"/>
          <w:szCs w:val="32"/>
        </w:rPr>
        <w:t>社会共同认可的核心价值观，中共中央办公厅印发的《关于培育和</w:t>
      </w:r>
      <w:proofErr w:type="gramStart"/>
      <w:r w:rsidRPr="009B7124">
        <w:rPr>
          <w:rFonts w:ascii="仿宋" w:eastAsia="仿宋" w:hAnsi="仿宋" w:hint="eastAsia"/>
          <w:sz w:val="32"/>
          <w:szCs w:val="32"/>
        </w:rPr>
        <w:t>践行</w:t>
      </w:r>
      <w:proofErr w:type="gramEnd"/>
      <w:r w:rsidRPr="009B7124">
        <w:rPr>
          <w:rFonts w:ascii="仿宋" w:eastAsia="仿宋" w:hAnsi="仿宋" w:hint="eastAsia"/>
          <w:sz w:val="32"/>
          <w:szCs w:val="32"/>
        </w:rPr>
        <w:t>社会主义核心价值观的意见》提出，要把社会主义核心价值观贯彻到依法治国、依法执政、依法行政实践中，落实到立法、执法、司法、普法和依法治理各个方面。党的十九大报告更进一步将坚持社会主义核心价值体系，作为新时代坚持和发展中国特色社会主义的</w:t>
      </w:r>
      <w:r w:rsidRPr="009B7124">
        <w:rPr>
          <w:rFonts w:ascii="仿宋" w:eastAsia="仿宋" w:hAnsi="仿宋"/>
          <w:sz w:val="32"/>
          <w:szCs w:val="32"/>
        </w:rPr>
        <w:t>14条基本方略之一。</w:t>
      </w:r>
      <w:r w:rsidRPr="009B7124">
        <w:rPr>
          <w:rFonts w:ascii="仿宋" w:eastAsia="仿宋" w:hAnsi="仿宋" w:hint="eastAsia"/>
          <w:sz w:val="32"/>
          <w:szCs w:val="32"/>
        </w:rPr>
        <w:t>人民有信仰，国家有力量，民族有希望。党的十八大创造性地提出积极培育和</w:t>
      </w:r>
      <w:proofErr w:type="gramStart"/>
      <w:r w:rsidRPr="009B7124">
        <w:rPr>
          <w:rFonts w:ascii="仿宋" w:eastAsia="仿宋" w:hAnsi="仿宋" w:hint="eastAsia"/>
          <w:sz w:val="32"/>
          <w:szCs w:val="32"/>
        </w:rPr>
        <w:t>践行</w:t>
      </w:r>
      <w:proofErr w:type="gramEnd"/>
      <w:r w:rsidRPr="009B7124">
        <w:rPr>
          <w:rFonts w:ascii="仿宋" w:eastAsia="仿宋" w:hAnsi="仿宋" w:hint="eastAsia"/>
          <w:sz w:val="32"/>
          <w:szCs w:val="32"/>
        </w:rPr>
        <w:t>社会主义核心价值观，把国家社会公民三个层次的价值要求融为一体，彰显了中华民族最深沉的精神追求</w:t>
      </w:r>
      <w:r w:rsidRPr="009B7124">
        <w:rPr>
          <w:rFonts w:ascii="仿宋" w:eastAsia="仿宋" w:hAnsi="仿宋"/>
          <w:sz w:val="32"/>
          <w:szCs w:val="32"/>
        </w:rPr>
        <w:t>,在宪法中写入国家倡导社会主义核心价值观,可以更好地发挥宪法的规范、引领、</w:t>
      </w:r>
    </w:p>
    <w:p w14:paraId="798EBCC7" w14:textId="77777777" w:rsidR="00712C5D" w:rsidRPr="009B7124" w:rsidRDefault="00712C5D" w:rsidP="00E7205A">
      <w:pPr>
        <w:spacing w:line="360" w:lineRule="auto"/>
        <w:rPr>
          <w:rFonts w:ascii="仿宋" w:eastAsia="仿宋" w:hAnsi="仿宋"/>
          <w:sz w:val="32"/>
          <w:szCs w:val="32"/>
        </w:rPr>
      </w:pPr>
      <w:r w:rsidRPr="009B7124">
        <w:rPr>
          <w:rFonts w:ascii="仿宋" w:eastAsia="仿宋" w:hAnsi="仿宋" w:hint="eastAsia"/>
          <w:sz w:val="32"/>
          <w:szCs w:val="32"/>
        </w:rPr>
        <w:t>推动、保障作用，更好地为培育和</w:t>
      </w:r>
      <w:proofErr w:type="gramStart"/>
      <w:r w:rsidRPr="009B7124">
        <w:rPr>
          <w:rFonts w:ascii="仿宋" w:eastAsia="仿宋" w:hAnsi="仿宋" w:hint="eastAsia"/>
          <w:sz w:val="32"/>
          <w:szCs w:val="32"/>
        </w:rPr>
        <w:t>践行</w:t>
      </w:r>
      <w:proofErr w:type="gramEnd"/>
      <w:r w:rsidRPr="009B7124">
        <w:rPr>
          <w:rFonts w:ascii="仿宋" w:eastAsia="仿宋" w:hAnsi="仿宋" w:hint="eastAsia"/>
          <w:sz w:val="32"/>
          <w:szCs w:val="32"/>
        </w:rPr>
        <w:t>社会主义核心价值观创造良好法治环境，体现了依法治国和以德治国的有机结合，</w:t>
      </w:r>
      <w:r w:rsidRPr="009B7124">
        <w:rPr>
          <w:rFonts w:ascii="仿宋" w:eastAsia="仿宋" w:hAnsi="仿宋" w:hint="eastAsia"/>
          <w:sz w:val="32"/>
          <w:szCs w:val="32"/>
        </w:rPr>
        <w:lastRenderedPageBreak/>
        <w:t>有利于推动社会主义核心价值观的教育引导、舆论宣传、文化熏陶、行为实践、制度保障等，使社会主义核心价值观内化于心、外化于行。</w:t>
      </w:r>
    </w:p>
    <w:p w14:paraId="73ED095D" w14:textId="77777777"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问题</w:t>
      </w:r>
      <w:r w:rsidRPr="009B7124">
        <w:rPr>
          <w:rFonts w:ascii="仿宋" w:eastAsia="仿宋" w:hAnsi="仿宋"/>
          <w:sz w:val="32"/>
          <w:szCs w:val="32"/>
        </w:rPr>
        <w:t>:党的十八大创造性地提出积极培育和</w:t>
      </w:r>
      <w:proofErr w:type="gramStart"/>
      <w:r w:rsidRPr="009B7124">
        <w:rPr>
          <w:rFonts w:ascii="仿宋" w:eastAsia="仿宋" w:hAnsi="仿宋"/>
          <w:sz w:val="32"/>
          <w:szCs w:val="32"/>
        </w:rPr>
        <w:t>践行</w:t>
      </w:r>
      <w:proofErr w:type="gramEnd"/>
      <w:r w:rsidRPr="009B7124">
        <w:rPr>
          <w:rFonts w:ascii="仿宋" w:eastAsia="仿宋" w:hAnsi="仿宋"/>
          <w:sz w:val="32"/>
          <w:szCs w:val="32"/>
        </w:rPr>
        <w:t>社会主义核心价值观属于党的哪一领导?在中国特色社会主义新时代，加强党的思想领导，为什么要积极培育和</w:t>
      </w:r>
      <w:proofErr w:type="gramStart"/>
      <w:r w:rsidRPr="009B7124">
        <w:rPr>
          <w:rFonts w:ascii="仿宋" w:eastAsia="仿宋" w:hAnsi="仿宋"/>
          <w:sz w:val="32"/>
          <w:szCs w:val="32"/>
        </w:rPr>
        <w:t>践行</w:t>
      </w:r>
      <w:proofErr w:type="gramEnd"/>
      <w:r w:rsidRPr="009B7124">
        <w:rPr>
          <w:rFonts w:ascii="仿宋" w:eastAsia="仿宋" w:hAnsi="仿宋"/>
          <w:sz w:val="32"/>
          <w:szCs w:val="32"/>
        </w:rPr>
        <w:t>社会主义核心价值观?</w:t>
      </w:r>
    </w:p>
    <w:p w14:paraId="678D245A" w14:textId="77777777"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学生</w:t>
      </w:r>
      <w:r w:rsidRPr="009B7124">
        <w:rPr>
          <w:rFonts w:ascii="仿宋" w:eastAsia="仿宋" w:hAnsi="仿宋"/>
          <w:sz w:val="32"/>
          <w:szCs w:val="32"/>
        </w:rPr>
        <w:t>:回答</w:t>
      </w:r>
    </w:p>
    <w:p w14:paraId="3C87FCAA" w14:textId="5297E1FC"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教师总结</w:t>
      </w:r>
      <w:r w:rsidRPr="009B7124">
        <w:rPr>
          <w:rFonts w:ascii="仿宋" w:eastAsia="仿宋" w:hAnsi="仿宋"/>
          <w:sz w:val="32"/>
          <w:szCs w:val="32"/>
        </w:rPr>
        <w:t>:思想领导。党的思想领导就是党在思想、理论和意识形态上的领导，主要体现为坚持马克思主义在意识形态领域中的指导地位，用马克思列宁主义、毛泽东思想、邓小平理</w:t>
      </w:r>
      <w:r w:rsidRPr="009B7124">
        <w:rPr>
          <w:rFonts w:ascii="仿宋" w:eastAsia="仿宋" w:hAnsi="仿宋" w:hint="eastAsia"/>
          <w:sz w:val="32"/>
          <w:szCs w:val="32"/>
        </w:rPr>
        <w:t>论等知识武装自己。党的十八大至十九大</w:t>
      </w:r>
      <w:r w:rsidRPr="009B7124">
        <w:rPr>
          <w:rFonts w:ascii="仿宋" w:eastAsia="仿宋" w:hAnsi="仿宋"/>
          <w:sz w:val="32"/>
          <w:szCs w:val="32"/>
        </w:rPr>
        <w:t xml:space="preserve">相关 </w:t>
      </w:r>
    </w:p>
    <w:p w14:paraId="6C03F557" w14:textId="377F0104" w:rsidR="00712C5D" w:rsidRPr="009B7124" w:rsidRDefault="00712C5D" w:rsidP="00E7205A">
      <w:pPr>
        <w:spacing w:line="360" w:lineRule="auto"/>
        <w:rPr>
          <w:rFonts w:ascii="仿宋" w:eastAsia="仿宋" w:hAnsi="仿宋"/>
          <w:sz w:val="32"/>
          <w:szCs w:val="32"/>
        </w:rPr>
      </w:pPr>
      <w:r w:rsidRPr="009B7124">
        <w:rPr>
          <w:rFonts w:ascii="仿宋" w:eastAsia="仿宋" w:hAnsi="仿宋" w:hint="eastAsia"/>
          <w:sz w:val="32"/>
          <w:szCs w:val="32"/>
        </w:rPr>
        <w:t>大期间，越来越多的中国倡议上升为国际共识，越来越多的中国方案汇聚成国行动，关注中国的政策走向战略愿景、未来发展，党的十九大报告蕴含的发展理念提出的战略与世界的繁荣进步息息相关。中国的供给侧结构性改革直接关系到拉美地区大洋洲等地国家的资源出口。中国加大污染治理力度，大力发展清洁能源，对欧美诸多企业意味着巨大商</w:t>
      </w:r>
      <w:r w:rsidRPr="009B7124">
        <w:rPr>
          <w:rFonts w:ascii="仿宋" w:eastAsia="仿宋" w:hAnsi="仿宋"/>
          <w:sz w:val="32"/>
          <w:szCs w:val="32"/>
        </w:rPr>
        <w:t xml:space="preserve"> W202 </w:t>
      </w:r>
      <w:r w:rsidRPr="009B7124">
        <w:rPr>
          <w:rFonts w:ascii="仿宋" w:eastAsia="仿宋" w:hAnsi="仿宋" w:hint="eastAsia"/>
          <w:sz w:val="32"/>
          <w:szCs w:val="32"/>
        </w:rPr>
        <w:t>机</w:t>
      </w:r>
      <w:r w:rsidRPr="009B7124">
        <w:rPr>
          <w:rFonts w:ascii="仿宋" w:eastAsia="仿宋" w:hAnsi="仿宋"/>
          <w:sz w:val="32"/>
          <w:szCs w:val="32"/>
        </w:rPr>
        <w:t xml:space="preserve">;等等。因此，中国共产党第十九次全国代表大会受到境外媒体和民众的高度关注。 </w:t>
      </w:r>
    </w:p>
    <w:p w14:paraId="5566CACB" w14:textId="12F88283"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过渡</w:t>
      </w:r>
      <w:r w:rsidRPr="009B7124">
        <w:rPr>
          <w:rFonts w:ascii="仿宋" w:eastAsia="仿宋" w:hAnsi="仿宋"/>
          <w:sz w:val="32"/>
          <w:szCs w:val="32"/>
        </w:rPr>
        <w:t>:如何理解中国共产党在我国政治生活中的作用，让我们带着这个问题进入今天的</w:t>
      </w:r>
      <w:r w:rsidRPr="009B7124">
        <w:rPr>
          <w:rFonts w:ascii="仿宋" w:eastAsia="仿宋" w:hAnsi="仿宋" w:hint="eastAsia"/>
          <w:sz w:val="32"/>
          <w:szCs w:val="32"/>
        </w:rPr>
        <w:t>学习</w:t>
      </w:r>
      <w:r w:rsidRPr="009B7124">
        <w:rPr>
          <w:rFonts w:ascii="仿宋" w:eastAsia="仿宋" w:hAnsi="仿宋"/>
          <w:sz w:val="32"/>
          <w:szCs w:val="32"/>
        </w:rPr>
        <w:t xml:space="preserve">--《坚持党的领导》 </w:t>
      </w:r>
    </w:p>
    <w:p w14:paraId="637EA76F" w14:textId="77777777" w:rsidR="00712C5D" w:rsidRPr="009B7124" w:rsidRDefault="00712C5D" w:rsidP="00CA40FC">
      <w:pPr>
        <w:spacing w:line="360" w:lineRule="auto"/>
        <w:outlineLvl w:val="1"/>
        <w:rPr>
          <w:rFonts w:ascii="仿宋" w:eastAsia="仿宋" w:hAnsi="仿宋"/>
          <w:sz w:val="32"/>
          <w:szCs w:val="32"/>
        </w:rPr>
      </w:pPr>
      <w:bookmarkStart w:id="5" w:name="_Toc126423873"/>
      <w:r w:rsidRPr="009B7124">
        <w:rPr>
          <w:rFonts w:ascii="仿宋" w:eastAsia="仿宋" w:hAnsi="仿宋" w:hint="eastAsia"/>
          <w:sz w:val="32"/>
          <w:szCs w:val="32"/>
        </w:rPr>
        <w:lastRenderedPageBreak/>
        <w:t>二、新课讲授</w:t>
      </w:r>
      <w:bookmarkEnd w:id="5"/>
      <w:r w:rsidRPr="009B7124">
        <w:rPr>
          <w:rFonts w:ascii="仿宋" w:eastAsia="仿宋" w:hAnsi="仿宋"/>
          <w:sz w:val="32"/>
          <w:szCs w:val="32"/>
        </w:rPr>
        <w:t xml:space="preserve"> </w:t>
      </w:r>
    </w:p>
    <w:p w14:paraId="0CEA376D" w14:textId="77777777" w:rsidR="00712C5D" w:rsidRPr="009B7124" w:rsidRDefault="00712C5D" w:rsidP="00E7205A">
      <w:pPr>
        <w:spacing w:line="360" w:lineRule="auto"/>
        <w:rPr>
          <w:rFonts w:ascii="仿宋" w:eastAsia="仿宋" w:hAnsi="仿宋"/>
          <w:sz w:val="32"/>
          <w:szCs w:val="32"/>
        </w:rPr>
      </w:pPr>
      <w:r w:rsidRPr="009B7124">
        <w:rPr>
          <w:rFonts w:ascii="仿宋" w:eastAsia="仿宋" w:hAnsi="仿宋"/>
          <w:sz w:val="32"/>
          <w:szCs w:val="32"/>
        </w:rPr>
        <w:t>(</w:t>
      </w:r>
      <w:proofErr w:type="gramStart"/>
      <w:r w:rsidRPr="009B7124">
        <w:rPr>
          <w:rFonts w:ascii="仿宋" w:eastAsia="仿宋" w:hAnsi="仿宋"/>
          <w:sz w:val="32"/>
          <w:szCs w:val="32"/>
        </w:rPr>
        <w:t>一</w:t>
      </w:r>
      <w:proofErr w:type="gramEnd"/>
      <w:r w:rsidRPr="009B7124">
        <w:rPr>
          <w:rFonts w:ascii="仿宋" w:eastAsia="仿宋" w:hAnsi="仿宋"/>
          <w:sz w:val="32"/>
          <w:szCs w:val="32"/>
        </w:rPr>
        <w:t>)党的政治领导、思想领导、组织领导</w:t>
      </w:r>
    </w:p>
    <w:p w14:paraId="69D6BD0F" w14:textId="452B6E2A"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我国宪法规定，社会主义制度是中华人民共和国的根本制度，中国共产党领导是中国特色社会主义</w:t>
      </w:r>
      <w:proofErr w:type="gramStart"/>
      <w:r w:rsidRPr="009B7124">
        <w:rPr>
          <w:rFonts w:ascii="仿宋" w:eastAsia="仿宋" w:hAnsi="仿宋" w:hint="eastAsia"/>
          <w:sz w:val="32"/>
          <w:szCs w:val="32"/>
        </w:rPr>
        <w:t>最</w:t>
      </w:r>
      <w:proofErr w:type="gramEnd"/>
      <w:r w:rsidRPr="009B7124">
        <w:rPr>
          <w:rFonts w:ascii="仿宋" w:eastAsia="仿宋" w:hAnsi="仿宋" w:hint="eastAsia"/>
          <w:sz w:val="32"/>
          <w:szCs w:val="32"/>
        </w:rPr>
        <w:t>本质的特征。坚持党的领导是中国革命建设和改革事业不断取得胜利的根本政治保证，具有重要意义。党的领导是全面的系统的整体的，主要包括政治领导、思想领导、组织领导等。</w:t>
      </w:r>
    </w:p>
    <w:p w14:paraId="6E1FC595" w14:textId="77777777"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材料</w:t>
      </w:r>
      <w:proofErr w:type="gramStart"/>
      <w:r w:rsidRPr="009B7124">
        <w:rPr>
          <w:rFonts w:ascii="仿宋" w:eastAsia="仿宋" w:hAnsi="仿宋" w:hint="eastAsia"/>
          <w:sz w:val="32"/>
          <w:szCs w:val="32"/>
        </w:rPr>
        <w:t>一</w:t>
      </w:r>
      <w:proofErr w:type="gramEnd"/>
      <w:r w:rsidRPr="009B7124">
        <w:rPr>
          <w:rFonts w:ascii="仿宋" w:eastAsia="仿宋" w:hAnsi="仿宋"/>
          <w:sz w:val="32"/>
          <w:szCs w:val="32"/>
        </w:rPr>
        <w:t>:2020年2月3日，习近平总书记在中共中央政治局常务委员会会议上强调“疫情</w:t>
      </w:r>
    </w:p>
    <w:p w14:paraId="2DDF8B21" w14:textId="7E6DB146" w:rsidR="00712C5D" w:rsidRPr="009B7124" w:rsidRDefault="00712C5D" w:rsidP="00E7205A">
      <w:pPr>
        <w:spacing w:line="360" w:lineRule="auto"/>
        <w:rPr>
          <w:rFonts w:ascii="仿宋" w:eastAsia="仿宋" w:hAnsi="仿宋"/>
          <w:sz w:val="32"/>
          <w:szCs w:val="32"/>
        </w:rPr>
      </w:pPr>
      <w:r w:rsidRPr="009B7124">
        <w:rPr>
          <w:rFonts w:ascii="仿宋" w:eastAsia="仿宋" w:hAnsi="仿宋" w:hint="eastAsia"/>
          <w:sz w:val="32"/>
          <w:szCs w:val="32"/>
        </w:rPr>
        <w:t>防控要坚持全国一盘棋，各级党委和政府必须坚决服从党中央统一指挥、统一协调、统一调</w:t>
      </w:r>
      <w:r w:rsidRPr="009B7124">
        <w:rPr>
          <w:rFonts w:ascii="仿宋" w:eastAsia="仿宋" w:hAnsi="仿宋"/>
          <w:sz w:val="32"/>
          <w:szCs w:val="32"/>
        </w:rPr>
        <w:t xml:space="preserve"> </w:t>
      </w:r>
      <w:proofErr w:type="spellStart"/>
      <w:r w:rsidRPr="009B7124">
        <w:rPr>
          <w:rFonts w:ascii="仿宋" w:eastAsia="仿宋" w:hAnsi="仿宋"/>
          <w:sz w:val="32"/>
          <w:szCs w:val="32"/>
        </w:rPr>
        <w:t>esgo</w:t>
      </w:r>
      <w:proofErr w:type="spellEnd"/>
      <w:r w:rsidRPr="009B7124">
        <w:rPr>
          <w:rFonts w:ascii="仿宋" w:eastAsia="仿宋" w:hAnsi="仿宋"/>
          <w:sz w:val="32"/>
          <w:szCs w:val="32"/>
        </w:rPr>
        <w:t xml:space="preserve"> </w:t>
      </w:r>
      <w:r w:rsidRPr="009B7124">
        <w:rPr>
          <w:rFonts w:ascii="仿宋" w:eastAsia="仿宋" w:hAnsi="仿宋" w:hint="eastAsia"/>
          <w:sz w:val="32"/>
          <w:szCs w:val="32"/>
        </w:rPr>
        <w:t>度，做到令行禁止。”习近平总书记的重要讲话和会议作为。</w:t>
      </w:r>
      <w:proofErr w:type="gramStart"/>
      <w:r w:rsidRPr="009B7124">
        <w:rPr>
          <w:rFonts w:ascii="仿宋" w:eastAsia="仿宋" w:hAnsi="仿宋" w:hint="eastAsia"/>
          <w:sz w:val="32"/>
          <w:szCs w:val="32"/>
        </w:rPr>
        <w:t>作出</w:t>
      </w:r>
      <w:proofErr w:type="gramEnd"/>
      <w:r w:rsidRPr="009B7124">
        <w:rPr>
          <w:rFonts w:ascii="仿宋" w:eastAsia="仿宋" w:hAnsi="仿宋" w:hint="eastAsia"/>
          <w:sz w:val="32"/>
          <w:szCs w:val="32"/>
        </w:rPr>
        <w:t>的决策部署在广大干部群众中引起强烈反响，大家表示，坚决贯彻落实党中央决策部署，在以习近平同志为核心的</w:t>
      </w:r>
      <w:proofErr w:type="gramStart"/>
      <w:r w:rsidRPr="009B7124">
        <w:rPr>
          <w:rFonts w:ascii="仿宋" w:eastAsia="仿宋" w:hAnsi="仿宋" w:hint="eastAsia"/>
          <w:sz w:val="32"/>
          <w:szCs w:val="32"/>
        </w:rPr>
        <w:t>党广大</w:t>
      </w:r>
      <w:proofErr w:type="gramEnd"/>
      <w:r w:rsidRPr="009B7124">
        <w:rPr>
          <w:rFonts w:ascii="仿宋" w:eastAsia="仿宋" w:hAnsi="仿宋" w:hint="eastAsia"/>
          <w:sz w:val="32"/>
          <w:szCs w:val="32"/>
        </w:rPr>
        <w:t>党员组织和带领人民群众为实现党的任务和主张而奋斗。</w:t>
      </w:r>
    </w:p>
    <w:p w14:paraId="73E94BE0" w14:textId="77777777"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问题</w:t>
      </w:r>
      <w:r w:rsidRPr="009B7124">
        <w:rPr>
          <w:rFonts w:ascii="仿宋" w:eastAsia="仿宋" w:hAnsi="仿宋"/>
          <w:sz w:val="32"/>
          <w:szCs w:val="32"/>
        </w:rPr>
        <w:t>:新时代如何坚持党的组织领导?</w:t>
      </w:r>
    </w:p>
    <w:p w14:paraId="2719B495" w14:textId="3D1FA526"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教师讲解</w:t>
      </w:r>
      <w:r w:rsidRPr="009B7124">
        <w:rPr>
          <w:rFonts w:ascii="仿宋" w:eastAsia="仿宋" w:hAnsi="仿宋"/>
          <w:sz w:val="32"/>
          <w:szCs w:val="32"/>
        </w:rPr>
        <w:t>:在中国特色社会主义新时代，坚持党的组织领导，就是要保证党的路线方针政策和重大工作部署得到贯彻执行，最重要的就是坚持党管干部原则，以组织体系建设为重点，</w:t>
      </w:r>
      <w:r w:rsidRPr="009B7124">
        <w:rPr>
          <w:rFonts w:ascii="仿宋" w:eastAsia="仿宋" w:hAnsi="仿宋" w:hint="eastAsia"/>
          <w:sz w:val="32"/>
          <w:szCs w:val="32"/>
        </w:rPr>
        <w:t>着力培养忠诚、干净、担当的高素质干部，着力聚集爱国奉献的各方面优秀人才，坚持德才兼备以德为先，任人唯贤，为坚持和加强党的全面领导，坚持和发展中国特色社</w:t>
      </w:r>
      <w:r w:rsidRPr="009B7124">
        <w:rPr>
          <w:rFonts w:ascii="仿宋" w:eastAsia="仿宋" w:hAnsi="仿宋" w:hint="eastAsia"/>
          <w:sz w:val="32"/>
          <w:szCs w:val="32"/>
        </w:rPr>
        <w:lastRenderedPageBreak/>
        <w:t>会主义提供坚强组织保证。</w:t>
      </w:r>
    </w:p>
    <w:p w14:paraId="24F993F6" w14:textId="62B38CF7"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相关链接</w:t>
      </w:r>
      <w:r w:rsidRPr="009B7124">
        <w:rPr>
          <w:rFonts w:ascii="仿宋" w:eastAsia="仿宋" w:hAnsi="仿宋"/>
          <w:sz w:val="32"/>
          <w:szCs w:val="32"/>
        </w:rPr>
        <w:t>:1945年4月，在党的七大预备会议上，毛泽东指出:“要知道一个队伍经常是不</w:t>
      </w:r>
      <w:r w:rsidRPr="009B7124">
        <w:rPr>
          <w:rFonts w:ascii="仿宋" w:eastAsia="仿宋" w:hAnsi="仿宋" w:hint="eastAsia"/>
          <w:sz w:val="32"/>
          <w:szCs w:val="32"/>
        </w:rPr>
        <w:t>大整齐的，所以就要常常喊看齐，向左看齐</w:t>
      </w:r>
      <w:r w:rsidRPr="009B7124">
        <w:rPr>
          <w:rFonts w:ascii="仿宋" w:eastAsia="仿宋" w:hAnsi="仿宋"/>
          <w:sz w:val="32"/>
          <w:szCs w:val="32"/>
        </w:rPr>
        <w:t>,向右看齐,向中看齐,我们要向中央基准看齐,向大会基准看齐，看齐是原则，有偏差是实际生活，有了偏差就喊看齐。”</w:t>
      </w:r>
    </w:p>
    <w:p w14:paraId="530631B8" w14:textId="020F7EAC"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sz w:val="32"/>
          <w:szCs w:val="32"/>
        </w:rPr>
        <w:t>2015年12 月，在中共中央政治局专题民主生活会上，习近平提出必须有很强的看齐意</w:t>
      </w:r>
      <w:r w:rsidRPr="009B7124">
        <w:rPr>
          <w:rFonts w:ascii="仿宋" w:eastAsia="仿宋" w:hAnsi="仿宋" w:hint="eastAsia"/>
          <w:sz w:val="32"/>
          <w:szCs w:val="32"/>
        </w:rPr>
        <w:t>识，经常主动向党中央看齐，向党的理论和路线方针政策看齐。学生</w:t>
      </w:r>
      <w:r w:rsidRPr="009B7124">
        <w:rPr>
          <w:rFonts w:ascii="仿宋" w:eastAsia="仿宋" w:hAnsi="仿宋"/>
          <w:sz w:val="32"/>
          <w:szCs w:val="32"/>
        </w:rPr>
        <w:t>:小组讨论如何理解看齐，为什么需要看齐理解看齐的要求。</w:t>
      </w:r>
    </w:p>
    <w:p w14:paraId="0F991270" w14:textId="4AE71F4D"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教师讲解</w:t>
      </w:r>
      <w:r w:rsidRPr="009B7124">
        <w:rPr>
          <w:rFonts w:ascii="仿宋" w:eastAsia="仿宋" w:hAnsi="仿宋"/>
          <w:sz w:val="32"/>
          <w:szCs w:val="32"/>
        </w:rPr>
        <w:t>:向党中央看齐，向党的理论和路线方针政策看齐。中国共产党是高度集中统一的马克思主义政党,思想上的统一政治上团结行动上的一致，是党的事业不断发展壮大的根本所在，我们党为什么具有强大的凝聚力和战斗力?除了铁一般的信仰，铁一般的纪律外，还离不开广大党员的看齐意识，毛泽东说，看齐是原则，有偏差，是实际生活，这是很深刻的</w:t>
      </w:r>
      <w:r w:rsidRPr="009B7124">
        <w:rPr>
          <w:rFonts w:ascii="仿宋" w:eastAsia="仿宋" w:hAnsi="仿宋" w:hint="eastAsia"/>
          <w:sz w:val="32"/>
          <w:szCs w:val="32"/>
        </w:rPr>
        <w:t>道理，就像军队一样，在训练有素的部队也经常要喊看齐，而且要天天喊，时时喊，当然。整队形看齐比较溶液。因为那是形体上的，思想上政治上行动上看齐就不那么容易了，经常喊看齐，是我们党加强自身建设的规律和经验，只有经常喊看齐，只有各级党组织都经常喊看齐，才能时刻警醒，及时纠偏，使全党始终保持整齐昂扬的奋进状态，</w:t>
      </w:r>
      <w:r w:rsidRPr="009B7124">
        <w:rPr>
          <w:rFonts w:ascii="仿宋" w:eastAsia="仿宋" w:hAnsi="仿宋" w:hint="eastAsia"/>
          <w:sz w:val="32"/>
          <w:szCs w:val="32"/>
        </w:rPr>
        <w:lastRenderedPageBreak/>
        <w:t>经常主动向党中央看齐，向党的理论和路线方针政策看齐，就可以使党员政治上站稳立场，思想上辨明方向。行动上令行禁止。</w:t>
      </w:r>
    </w:p>
    <w:p w14:paraId="7E650111" w14:textId="77777777"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过渡</w:t>
      </w:r>
      <w:r w:rsidRPr="009B7124">
        <w:rPr>
          <w:rFonts w:ascii="仿宋" w:eastAsia="仿宋" w:hAnsi="仿宋"/>
          <w:sz w:val="32"/>
          <w:szCs w:val="32"/>
        </w:rPr>
        <w:t>:总之,坚持党的全面领导,就要不断增强党的政治领导力、思想引领力、群众组织力、社会号召力，从而确保党永葆旺盛生命力和强大战斗力。(二)新时代，坚持和加强党的全面领导</w:t>
      </w:r>
    </w:p>
    <w:p w14:paraId="67559C5F" w14:textId="239B90AB"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相关链接</w:t>
      </w:r>
      <w:r w:rsidRPr="009B7124">
        <w:rPr>
          <w:rFonts w:ascii="仿宋" w:eastAsia="仿宋" w:hAnsi="仿宋"/>
          <w:sz w:val="32"/>
          <w:szCs w:val="32"/>
        </w:rPr>
        <w:t>:建立不忘初心牢记使命的制度，确保全党遵守党章，恪守党的性质和宗旨，坚持用共产主义远大理想和中国特色社会主义共同理想凝聚全党团结人民,用习近平新时代中国特色社会主义思想武装全党教育人民指导工作，</w:t>
      </w:r>
      <w:proofErr w:type="gramStart"/>
      <w:r w:rsidRPr="009B7124">
        <w:rPr>
          <w:rFonts w:ascii="仿宋" w:eastAsia="仿宋" w:hAnsi="仿宋"/>
          <w:sz w:val="32"/>
          <w:szCs w:val="32"/>
        </w:rPr>
        <w:t>夯实党</w:t>
      </w:r>
      <w:proofErr w:type="gramEnd"/>
      <w:r w:rsidRPr="009B7124">
        <w:rPr>
          <w:rFonts w:ascii="仿宋" w:eastAsia="仿宋" w:hAnsi="仿宋"/>
          <w:sz w:val="32"/>
          <w:szCs w:val="32"/>
        </w:rPr>
        <w:t>执政的思想基础，把不忘初心牢记使</w:t>
      </w:r>
      <w:r w:rsidRPr="009B7124">
        <w:rPr>
          <w:rFonts w:ascii="仿宋" w:eastAsia="仿宋" w:hAnsi="仿宋" w:hint="eastAsia"/>
          <w:sz w:val="32"/>
          <w:szCs w:val="32"/>
        </w:rPr>
        <w:t>命作为加强党的建设的永恒课题和全体党员干部的终身课题。形成长效机制，坚持不懈锤炼党员干部忠诚干净担当的政治品格，全面贯彻党的基本理论基本路线基本方略，持续推进党的理想创新实践创新制度创新，使一切工作顺应时代潮流，符合发展规律，体现人民愿望，确保党始终走在时代前列，得到人民衷心拥护。</w:t>
      </w:r>
    </w:p>
    <w:p w14:paraId="5A5CDBAD" w14:textId="77777777"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学生</w:t>
      </w:r>
      <w:r w:rsidRPr="009B7124">
        <w:rPr>
          <w:rFonts w:ascii="仿宋" w:eastAsia="仿宋" w:hAnsi="仿宋"/>
          <w:sz w:val="32"/>
          <w:szCs w:val="32"/>
        </w:rPr>
        <w:t>;阅读相关链接加深对不忘初心、牢记使命的制度的理解</w:t>
      </w:r>
    </w:p>
    <w:p w14:paraId="0A03FE94" w14:textId="77777777" w:rsidR="00E7205A"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教师讲解</w:t>
      </w:r>
      <w:r w:rsidRPr="009B7124">
        <w:rPr>
          <w:rFonts w:ascii="仿宋" w:eastAsia="仿宋" w:hAnsi="仿宋"/>
          <w:sz w:val="32"/>
          <w:szCs w:val="32"/>
        </w:rPr>
        <w:t>:中国共产党不忘初心，牢记使命是党的性质宗旨理想信念奋斗目标的集中，体现</w:t>
      </w:r>
      <w:r w:rsidRPr="009B7124">
        <w:rPr>
          <w:rFonts w:ascii="仿宋" w:eastAsia="仿宋" w:hAnsi="仿宋" w:hint="eastAsia"/>
          <w:sz w:val="32"/>
          <w:szCs w:val="32"/>
        </w:rPr>
        <w:t>出新意，得始终难受，一</w:t>
      </w:r>
      <w:r w:rsidRPr="009B7124">
        <w:rPr>
          <w:rFonts w:ascii="仿宋" w:eastAsia="仿宋" w:hAnsi="仿宋" w:hint="eastAsia"/>
          <w:sz w:val="32"/>
          <w:szCs w:val="32"/>
        </w:rPr>
        <w:lastRenderedPageBreak/>
        <w:t>个人也好，一个政党也好，最难得的就是历经沧桑而初心不改，饱经风霜而本色依旧，只有始终不改，初心，不辱使命，我们党才能巩固领导地位，永葆执政资格。我们党是一个有着</w:t>
      </w:r>
      <w:r w:rsidRPr="009B7124">
        <w:rPr>
          <w:rFonts w:ascii="仿宋" w:eastAsia="仿宋" w:hAnsi="仿宋"/>
          <w:sz w:val="32"/>
          <w:szCs w:val="32"/>
        </w:rPr>
        <w:t xml:space="preserve"> 9000多万党员、460多万个基层党组织的党，是一个在14亿多人</w:t>
      </w:r>
      <w:r w:rsidRPr="009B7124">
        <w:rPr>
          <w:rFonts w:ascii="仿宋" w:eastAsia="仿宋" w:hAnsi="仿宋" w:hint="eastAsia"/>
          <w:sz w:val="32"/>
          <w:szCs w:val="32"/>
        </w:rPr>
        <w:t>口的大国，长期执政的党是中国特色社会主义事业的坚强领导，核心党的自身建设历来关系重大，决定全局，不忘初心，牢记使命，是加强党的建设的永恒课题和全体党员、干部的终身课题，建立不忘初心，牢记使命的制度，就是要充分发挥制度的规范性和引领作用，推动全党遵守党章，恪守党的性质和宗旨，使我们党永远得到人民拥护和支持。</w:t>
      </w:r>
    </w:p>
    <w:p w14:paraId="77711471" w14:textId="77777777" w:rsidR="00E7205A"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问题</w:t>
      </w:r>
      <w:r w:rsidRPr="009B7124">
        <w:rPr>
          <w:rFonts w:ascii="仿宋" w:eastAsia="仿宋" w:hAnsi="仿宋"/>
          <w:sz w:val="32"/>
          <w:szCs w:val="32"/>
        </w:rPr>
        <w:t>:如何理解新时代坚持和加强党的领导?</w:t>
      </w:r>
    </w:p>
    <w:p w14:paraId="153834CD" w14:textId="564A321B"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sz w:val="32"/>
          <w:szCs w:val="32"/>
        </w:rPr>
        <w:t>学生:思考回答</w:t>
      </w:r>
    </w:p>
    <w:p w14:paraId="284E56B2" w14:textId="77777777"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教师总结</w:t>
      </w:r>
      <w:r w:rsidRPr="009B7124">
        <w:rPr>
          <w:rFonts w:ascii="仿宋" w:eastAsia="仿宋" w:hAnsi="仿宋"/>
          <w:sz w:val="32"/>
          <w:szCs w:val="32"/>
        </w:rPr>
        <w:t>:在中国特色社会主义新时代，坚持和加强党的全面领导，就是要确保党始终处于</w:t>
      </w:r>
    </w:p>
    <w:p w14:paraId="4047D598" w14:textId="129BDD5D" w:rsidR="00712C5D" w:rsidRPr="009B7124" w:rsidRDefault="00712C5D" w:rsidP="00E7205A">
      <w:pPr>
        <w:spacing w:line="360" w:lineRule="auto"/>
        <w:rPr>
          <w:rFonts w:ascii="仿宋" w:eastAsia="仿宋" w:hAnsi="仿宋"/>
          <w:sz w:val="32"/>
          <w:szCs w:val="32"/>
        </w:rPr>
      </w:pPr>
      <w:r w:rsidRPr="009B7124">
        <w:rPr>
          <w:rFonts w:ascii="仿宋" w:eastAsia="仿宋" w:hAnsi="仿宋" w:hint="eastAsia"/>
          <w:sz w:val="32"/>
          <w:szCs w:val="32"/>
        </w:rPr>
        <w:t>领导核心地位，健全总揽全局、协调各方的党的领导制度体系，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14:paraId="1EDA1072" w14:textId="77777777"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相关链接</w:t>
      </w:r>
      <w:r w:rsidRPr="009B7124">
        <w:rPr>
          <w:rFonts w:ascii="仿宋" w:eastAsia="仿宋" w:hAnsi="仿宋"/>
          <w:sz w:val="32"/>
          <w:szCs w:val="32"/>
        </w:rPr>
        <w:t>:</w:t>
      </w:r>
      <w:r w:rsidRPr="009B7124">
        <w:rPr>
          <w:rFonts w:ascii="仿宋" w:eastAsia="仿宋" w:hAnsi="仿宋" w:hint="eastAsia"/>
          <w:sz w:val="32"/>
          <w:szCs w:val="32"/>
        </w:rPr>
        <w:t xml:space="preserve"> 文化建设、社会建设、生态文明建设各个领域，体现在党和国家工作的各个方面各个环节。</w:t>
      </w:r>
    </w:p>
    <w:p w14:paraId="2EB5B24B" w14:textId="77777777" w:rsidR="00712C5D" w:rsidRPr="009B7124" w:rsidRDefault="00712C5D" w:rsidP="00CA40FC">
      <w:pPr>
        <w:spacing w:line="360" w:lineRule="auto"/>
        <w:outlineLvl w:val="1"/>
        <w:rPr>
          <w:rFonts w:ascii="仿宋" w:eastAsia="仿宋" w:hAnsi="仿宋"/>
          <w:sz w:val="32"/>
          <w:szCs w:val="32"/>
        </w:rPr>
      </w:pPr>
      <w:bookmarkStart w:id="6" w:name="_Toc126423874"/>
      <w:r w:rsidRPr="009B7124">
        <w:rPr>
          <w:rFonts w:ascii="仿宋" w:eastAsia="仿宋" w:hAnsi="仿宋" w:hint="eastAsia"/>
          <w:sz w:val="32"/>
          <w:szCs w:val="32"/>
        </w:rPr>
        <w:t>三、结束新课</w:t>
      </w:r>
      <w:bookmarkEnd w:id="6"/>
    </w:p>
    <w:p w14:paraId="08970EEF" w14:textId="6182B41A"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lastRenderedPageBreak/>
        <w:t>在中国特色社会主义新时代，只有坚持和加强党的全面领导，才能真正落实以人民为中心的发展思想，建设现代化经济体系，健全人民当家作主的制度体系，推动社会主义文化繁荣兴盛制度。保障和改善民生，加强和创新社会治理，加快生态文明体制改革，正确认识和应对复杂的国际局势。在中国特色社会主义新时代，只有坚持和加强党的全面领导才能</w:t>
      </w:r>
      <w:r w:rsidRPr="009B7124">
        <w:rPr>
          <w:rFonts w:ascii="仿宋" w:eastAsia="仿宋" w:hAnsi="仿宋"/>
          <w:sz w:val="32"/>
          <w:szCs w:val="32"/>
        </w:rPr>
        <w:t>,协调推进全面建成小康社会，全面深化改革全面依法治国全面从严治党，为改革发展提供强大动力和可靠保障。</w:t>
      </w:r>
    </w:p>
    <w:p w14:paraId="2624895E" w14:textId="77777777" w:rsidR="00712C5D" w:rsidRPr="009B7124" w:rsidRDefault="00712C5D" w:rsidP="00CA40FC">
      <w:pPr>
        <w:spacing w:line="360" w:lineRule="auto"/>
        <w:outlineLvl w:val="1"/>
        <w:rPr>
          <w:rFonts w:ascii="仿宋" w:eastAsia="仿宋" w:hAnsi="仿宋"/>
          <w:sz w:val="32"/>
          <w:szCs w:val="32"/>
        </w:rPr>
      </w:pPr>
      <w:bookmarkStart w:id="7" w:name="_Toc126423875"/>
      <w:r w:rsidRPr="009B7124">
        <w:rPr>
          <w:rFonts w:ascii="仿宋" w:eastAsia="仿宋" w:hAnsi="仿宋" w:hint="eastAsia"/>
          <w:sz w:val="32"/>
          <w:szCs w:val="32"/>
        </w:rPr>
        <w:t>四、课堂小结</w:t>
      </w:r>
      <w:bookmarkEnd w:id="7"/>
    </w:p>
    <w:p w14:paraId="14C6110B" w14:textId="6E44339E" w:rsidR="00712C5D" w:rsidRPr="009B7124" w:rsidRDefault="00712C5D"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通过本节课的学习，我们知道了党的各种领导方式的内涵及其新时代的要求。知道了在新时代坚持和加强党的全面领导的内涵及其意义。</w:t>
      </w:r>
    </w:p>
    <w:p w14:paraId="5986882A" w14:textId="77777777" w:rsidR="00712C5D" w:rsidRPr="00CA40FC" w:rsidRDefault="00712C5D" w:rsidP="00FB062C">
      <w:pPr>
        <w:jc w:val="center"/>
        <w:outlineLvl w:val="0"/>
        <w:rPr>
          <w:rFonts w:ascii="仿宋" w:eastAsia="仿宋" w:hAnsi="仿宋"/>
          <w:sz w:val="48"/>
          <w:szCs w:val="48"/>
        </w:rPr>
      </w:pPr>
    </w:p>
    <w:p w14:paraId="1B7F27D7" w14:textId="77777777" w:rsidR="009F1AA3" w:rsidRDefault="009F1AA3">
      <w:pPr>
        <w:widowControl/>
        <w:jc w:val="left"/>
        <w:rPr>
          <w:rFonts w:ascii="仿宋" w:eastAsia="仿宋" w:hAnsi="仿宋"/>
          <w:b/>
          <w:sz w:val="52"/>
          <w:szCs w:val="48"/>
        </w:rPr>
      </w:pPr>
      <w:bookmarkStart w:id="8" w:name="_Toc126423876"/>
      <w:r>
        <w:rPr>
          <w:rFonts w:ascii="仿宋" w:eastAsia="仿宋" w:hAnsi="仿宋"/>
          <w:b/>
          <w:sz w:val="52"/>
          <w:szCs w:val="48"/>
        </w:rPr>
        <w:br w:type="page"/>
      </w:r>
    </w:p>
    <w:p w14:paraId="570051BB" w14:textId="264AB7F0" w:rsidR="00272972" w:rsidRPr="00CA40FC" w:rsidRDefault="00272972" w:rsidP="00CA40FC">
      <w:pPr>
        <w:jc w:val="center"/>
        <w:outlineLvl w:val="0"/>
        <w:rPr>
          <w:rFonts w:ascii="仿宋" w:eastAsia="仿宋" w:hAnsi="仿宋"/>
          <w:b/>
          <w:sz w:val="52"/>
          <w:szCs w:val="48"/>
        </w:rPr>
      </w:pPr>
      <w:r w:rsidRPr="00CA40FC">
        <w:rPr>
          <w:rFonts w:ascii="仿宋" w:eastAsia="仿宋" w:hAnsi="仿宋"/>
          <w:b/>
          <w:sz w:val="52"/>
          <w:szCs w:val="48"/>
        </w:rPr>
        <w:lastRenderedPageBreak/>
        <w:t>3.2 巩固党的执政地位</w:t>
      </w:r>
      <w:bookmarkEnd w:id="8"/>
    </w:p>
    <w:p w14:paraId="424C4E0C" w14:textId="77777777" w:rsidR="00272972" w:rsidRPr="009B7124" w:rsidRDefault="00272972" w:rsidP="00CA40FC">
      <w:pPr>
        <w:spacing w:line="360" w:lineRule="auto"/>
        <w:outlineLvl w:val="1"/>
        <w:rPr>
          <w:rFonts w:ascii="仿宋" w:eastAsia="仿宋" w:hAnsi="仿宋"/>
          <w:sz w:val="32"/>
          <w:szCs w:val="32"/>
        </w:rPr>
      </w:pPr>
      <w:bookmarkStart w:id="9" w:name="_Toc126423877"/>
      <w:r w:rsidRPr="009B7124">
        <w:rPr>
          <w:rFonts w:ascii="仿宋" w:eastAsia="仿宋" w:hAnsi="仿宋" w:hint="eastAsia"/>
          <w:sz w:val="32"/>
          <w:szCs w:val="32"/>
        </w:rPr>
        <w:t>【教学目标】</w:t>
      </w:r>
      <w:bookmarkEnd w:id="9"/>
    </w:p>
    <w:p w14:paraId="045AF768" w14:textId="77777777" w:rsidR="00272972" w:rsidRPr="009B7124" w:rsidRDefault="00272972" w:rsidP="00FB062C">
      <w:pPr>
        <w:pStyle w:val="a3"/>
        <w:numPr>
          <w:ilvl w:val="0"/>
          <w:numId w:val="3"/>
        </w:numPr>
        <w:spacing w:line="360" w:lineRule="auto"/>
        <w:ind w:firstLineChars="0"/>
        <w:rPr>
          <w:rFonts w:ascii="仿宋" w:eastAsia="仿宋" w:hAnsi="仿宋"/>
          <w:sz w:val="32"/>
          <w:szCs w:val="32"/>
        </w:rPr>
      </w:pPr>
      <w:r w:rsidRPr="009B7124">
        <w:rPr>
          <w:rFonts w:ascii="仿宋" w:eastAsia="仿宋" w:hAnsi="仿宋" w:hint="eastAsia"/>
          <w:sz w:val="32"/>
          <w:szCs w:val="32"/>
        </w:rPr>
        <w:t>知识目标</w:t>
      </w:r>
      <w:r w:rsidRPr="009B7124">
        <w:rPr>
          <w:rFonts w:ascii="仿宋" w:eastAsia="仿宋" w:hAnsi="仿宋"/>
          <w:sz w:val="32"/>
          <w:szCs w:val="32"/>
        </w:rPr>
        <w:t>:掌握中国共产党科学执政、民主执政、依法执政的基本内涵及要求</w:t>
      </w:r>
    </w:p>
    <w:p w14:paraId="09BEE1B9" w14:textId="5DCE881B" w:rsidR="00272972" w:rsidRPr="009B7124" w:rsidRDefault="00272972" w:rsidP="00CA40FC">
      <w:pPr>
        <w:pStyle w:val="a3"/>
        <w:numPr>
          <w:ilvl w:val="0"/>
          <w:numId w:val="3"/>
        </w:numPr>
        <w:spacing w:line="360" w:lineRule="auto"/>
        <w:ind w:firstLineChars="0"/>
        <w:rPr>
          <w:rFonts w:ascii="仿宋" w:eastAsia="仿宋" w:hAnsi="仿宋"/>
          <w:sz w:val="32"/>
          <w:szCs w:val="32"/>
        </w:rPr>
      </w:pPr>
      <w:r w:rsidRPr="009B7124">
        <w:rPr>
          <w:rFonts w:ascii="仿宋" w:eastAsia="仿宋" w:hAnsi="仿宋" w:hint="eastAsia"/>
          <w:sz w:val="32"/>
          <w:szCs w:val="32"/>
        </w:rPr>
        <w:t>能力目标</w:t>
      </w:r>
      <w:r w:rsidRPr="009B7124">
        <w:rPr>
          <w:rFonts w:ascii="仿宋" w:eastAsia="仿宋" w:hAnsi="仿宋"/>
          <w:sz w:val="32"/>
          <w:szCs w:val="32"/>
        </w:rPr>
        <w:t>:具备通过了解世界上一些政党失去执政地位的实例，分析其原因，得出要不断巩</w:t>
      </w:r>
      <w:r w:rsidRPr="009B7124">
        <w:rPr>
          <w:rFonts w:ascii="仿宋" w:eastAsia="仿宋" w:hAnsi="仿宋" w:hint="eastAsia"/>
          <w:sz w:val="32"/>
          <w:szCs w:val="32"/>
        </w:rPr>
        <w:t>固中国共产党的执政地位的结论的能力。情感、态度与价值观目标</w:t>
      </w:r>
      <w:r w:rsidRPr="009B7124">
        <w:rPr>
          <w:rFonts w:ascii="仿宋" w:eastAsia="仿宋" w:hAnsi="仿宋"/>
          <w:sz w:val="32"/>
          <w:szCs w:val="32"/>
        </w:rPr>
        <w:t>:增强党对自身建设的认同，认同党的科学执政、民主执政、依法</w:t>
      </w:r>
      <w:r w:rsidRPr="009B7124">
        <w:rPr>
          <w:rFonts w:ascii="仿宋" w:eastAsia="仿宋" w:hAnsi="仿宋" w:hint="eastAsia"/>
          <w:sz w:val="32"/>
          <w:szCs w:val="32"/>
        </w:rPr>
        <w:t>执政。</w:t>
      </w:r>
    </w:p>
    <w:p w14:paraId="7AE62A47" w14:textId="77777777" w:rsidR="00272972" w:rsidRPr="009B7124" w:rsidRDefault="00272972" w:rsidP="00CA40FC">
      <w:pPr>
        <w:spacing w:line="360" w:lineRule="auto"/>
        <w:outlineLvl w:val="1"/>
        <w:rPr>
          <w:rFonts w:ascii="仿宋" w:eastAsia="仿宋" w:hAnsi="仿宋"/>
          <w:sz w:val="32"/>
          <w:szCs w:val="32"/>
        </w:rPr>
      </w:pPr>
      <w:bookmarkStart w:id="10" w:name="_Toc126423878"/>
      <w:r w:rsidRPr="009B7124">
        <w:rPr>
          <w:rFonts w:ascii="仿宋" w:eastAsia="仿宋" w:hAnsi="仿宋" w:hint="eastAsia"/>
          <w:sz w:val="32"/>
          <w:szCs w:val="32"/>
        </w:rPr>
        <w:t>【核心素养】</w:t>
      </w:r>
      <w:bookmarkEnd w:id="10"/>
    </w:p>
    <w:p w14:paraId="6AF0EF36" w14:textId="77777777" w:rsidR="00272972" w:rsidRPr="009B7124" w:rsidRDefault="00272972" w:rsidP="00FB062C">
      <w:pPr>
        <w:pStyle w:val="a3"/>
        <w:numPr>
          <w:ilvl w:val="0"/>
          <w:numId w:val="4"/>
        </w:numPr>
        <w:spacing w:line="360" w:lineRule="auto"/>
        <w:ind w:firstLineChars="0"/>
        <w:rPr>
          <w:rFonts w:ascii="仿宋" w:eastAsia="仿宋" w:hAnsi="仿宋"/>
          <w:sz w:val="32"/>
          <w:szCs w:val="32"/>
        </w:rPr>
      </w:pPr>
      <w:r w:rsidRPr="009B7124">
        <w:rPr>
          <w:rFonts w:ascii="仿宋" w:eastAsia="仿宋" w:hAnsi="仿宋" w:hint="eastAsia"/>
          <w:sz w:val="32"/>
          <w:szCs w:val="32"/>
        </w:rPr>
        <w:t>政治认同</w:t>
      </w:r>
      <w:r w:rsidRPr="009B7124">
        <w:rPr>
          <w:rFonts w:ascii="仿宋" w:eastAsia="仿宋" w:hAnsi="仿宋"/>
          <w:sz w:val="32"/>
          <w:szCs w:val="32"/>
        </w:rPr>
        <w:t>:认同党的科学执政、民主执政、依法执政的要求。</w:t>
      </w:r>
    </w:p>
    <w:p w14:paraId="36E20575" w14:textId="073D6703" w:rsidR="00272972" w:rsidRPr="009B7124" w:rsidRDefault="00272972" w:rsidP="00FB062C">
      <w:pPr>
        <w:pStyle w:val="a3"/>
        <w:numPr>
          <w:ilvl w:val="0"/>
          <w:numId w:val="4"/>
        </w:numPr>
        <w:spacing w:line="360" w:lineRule="auto"/>
        <w:ind w:firstLineChars="0"/>
        <w:rPr>
          <w:rFonts w:ascii="仿宋" w:eastAsia="仿宋" w:hAnsi="仿宋"/>
          <w:sz w:val="32"/>
          <w:szCs w:val="32"/>
        </w:rPr>
      </w:pPr>
      <w:r w:rsidRPr="009B7124">
        <w:rPr>
          <w:rFonts w:ascii="仿宋" w:eastAsia="仿宋" w:hAnsi="仿宋" w:hint="eastAsia"/>
          <w:sz w:val="32"/>
          <w:szCs w:val="32"/>
        </w:rPr>
        <w:t>科学精神</w:t>
      </w:r>
      <w:r w:rsidRPr="009B7124">
        <w:rPr>
          <w:rFonts w:ascii="仿宋" w:eastAsia="仿宋" w:hAnsi="仿宋"/>
          <w:sz w:val="32"/>
          <w:szCs w:val="32"/>
        </w:rPr>
        <w:t>:用联系和发展的观点看待科学执政、民主执政、依法执政，并会区分三者之间的</w:t>
      </w:r>
      <w:r w:rsidRPr="009B7124">
        <w:rPr>
          <w:rFonts w:ascii="仿宋" w:eastAsia="仿宋" w:hAnsi="仿宋" w:hint="eastAsia"/>
          <w:sz w:val="32"/>
          <w:szCs w:val="32"/>
        </w:rPr>
        <w:t>关系</w:t>
      </w:r>
    </w:p>
    <w:p w14:paraId="17F82E2D" w14:textId="77777777" w:rsidR="00272972" w:rsidRPr="009B7124" w:rsidRDefault="00272972" w:rsidP="00FB062C">
      <w:pPr>
        <w:pStyle w:val="a3"/>
        <w:numPr>
          <w:ilvl w:val="0"/>
          <w:numId w:val="4"/>
        </w:numPr>
        <w:spacing w:line="360" w:lineRule="auto"/>
        <w:ind w:firstLineChars="0"/>
        <w:rPr>
          <w:rFonts w:ascii="仿宋" w:eastAsia="仿宋" w:hAnsi="仿宋"/>
          <w:sz w:val="32"/>
          <w:szCs w:val="32"/>
        </w:rPr>
      </w:pPr>
      <w:r w:rsidRPr="009B7124">
        <w:rPr>
          <w:rFonts w:ascii="仿宋" w:eastAsia="仿宋" w:hAnsi="仿宋" w:hint="eastAsia"/>
          <w:sz w:val="32"/>
          <w:szCs w:val="32"/>
        </w:rPr>
        <w:t>法治意识</w:t>
      </w:r>
      <w:r w:rsidRPr="009B7124">
        <w:rPr>
          <w:rFonts w:ascii="仿宋" w:eastAsia="仿宋" w:hAnsi="仿宋"/>
          <w:sz w:val="32"/>
          <w:szCs w:val="32"/>
        </w:rPr>
        <w:t>:坚持依宪治党、依法治国，建设社会主义法治国家。</w:t>
      </w:r>
    </w:p>
    <w:p w14:paraId="2078B407" w14:textId="77777777" w:rsidR="00CA40FC" w:rsidRPr="009B7124" w:rsidRDefault="00272972" w:rsidP="00CA40FC">
      <w:pPr>
        <w:pStyle w:val="a3"/>
        <w:numPr>
          <w:ilvl w:val="0"/>
          <w:numId w:val="4"/>
        </w:numPr>
        <w:spacing w:line="360" w:lineRule="auto"/>
        <w:ind w:firstLineChars="0"/>
        <w:outlineLvl w:val="1"/>
        <w:rPr>
          <w:rFonts w:ascii="仿宋" w:eastAsia="仿宋" w:hAnsi="仿宋"/>
          <w:sz w:val="32"/>
          <w:szCs w:val="32"/>
        </w:rPr>
      </w:pPr>
      <w:r w:rsidRPr="009B7124">
        <w:rPr>
          <w:rFonts w:ascii="仿宋" w:eastAsia="仿宋" w:hAnsi="仿宋" w:hint="eastAsia"/>
          <w:sz w:val="32"/>
          <w:szCs w:val="32"/>
        </w:rPr>
        <w:t>公共参与</w:t>
      </w:r>
      <w:r w:rsidRPr="009B7124">
        <w:rPr>
          <w:rFonts w:ascii="仿宋" w:eastAsia="仿宋" w:hAnsi="仿宋"/>
          <w:sz w:val="32"/>
          <w:szCs w:val="32"/>
        </w:rPr>
        <w:t>:积极参与社会主义法治国家的建设，积极有序参与政治生活。</w:t>
      </w:r>
    </w:p>
    <w:p w14:paraId="27103191" w14:textId="6EC541C2" w:rsidR="00272972" w:rsidRPr="009B7124" w:rsidRDefault="00272972" w:rsidP="00CA40FC">
      <w:pPr>
        <w:spacing w:line="360" w:lineRule="auto"/>
        <w:outlineLvl w:val="1"/>
        <w:rPr>
          <w:rFonts w:ascii="仿宋" w:eastAsia="仿宋" w:hAnsi="仿宋"/>
          <w:sz w:val="32"/>
          <w:szCs w:val="32"/>
        </w:rPr>
      </w:pPr>
      <w:r w:rsidRPr="009B7124">
        <w:rPr>
          <w:rFonts w:ascii="仿宋" w:eastAsia="仿宋" w:hAnsi="仿宋"/>
          <w:sz w:val="32"/>
          <w:szCs w:val="32"/>
        </w:rPr>
        <w:t>【教学重难点】</w:t>
      </w:r>
    </w:p>
    <w:p w14:paraId="334A4A83" w14:textId="77777777" w:rsidR="00272972" w:rsidRPr="009B7124" w:rsidRDefault="00272972" w:rsidP="00FB062C">
      <w:pPr>
        <w:pStyle w:val="a3"/>
        <w:numPr>
          <w:ilvl w:val="0"/>
          <w:numId w:val="4"/>
        </w:numPr>
        <w:spacing w:line="360" w:lineRule="auto"/>
        <w:ind w:firstLineChars="0"/>
        <w:rPr>
          <w:rFonts w:ascii="仿宋" w:eastAsia="仿宋" w:hAnsi="仿宋"/>
          <w:sz w:val="32"/>
          <w:szCs w:val="32"/>
        </w:rPr>
      </w:pPr>
      <w:r w:rsidRPr="009B7124">
        <w:rPr>
          <w:rFonts w:ascii="仿宋" w:eastAsia="仿宋" w:hAnsi="仿宋" w:hint="eastAsia"/>
          <w:sz w:val="32"/>
          <w:szCs w:val="32"/>
        </w:rPr>
        <w:t>教学重点</w:t>
      </w:r>
      <w:r w:rsidRPr="009B7124">
        <w:rPr>
          <w:rFonts w:ascii="仿宋" w:eastAsia="仿宋" w:hAnsi="仿宋"/>
          <w:sz w:val="32"/>
          <w:szCs w:val="32"/>
        </w:rPr>
        <w:t>: 坚持全面从严治党的原因;党的执政方式的内涵与要求</w:t>
      </w:r>
    </w:p>
    <w:p w14:paraId="40AB85E9" w14:textId="1C449515" w:rsidR="00272972" w:rsidRPr="009B7124" w:rsidRDefault="00272972" w:rsidP="00FB062C">
      <w:pPr>
        <w:pStyle w:val="a3"/>
        <w:numPr>
          <w:ilvl w:val="0"/>
          <w:numId w:val="4"/>
        </w:numPr>
        <w:spacing w:line="360" w:lineRule="auto"/>
        <w:ind w:firstLineChars="0"/>
        <w:rPr>
          <w:rFonts w:ascii="仿宋" w:eastAsia="仿宋" w:hAnsi="仿宋"/>
          <w:sz w:val="32"/>
          <w:szCs w:val="32"/>
        </w:rPr>
      </w:pPr>
      <w:r w:rsidRPr="009B7124">
        <w:rPr>
          <w:rFonts w:ascii="仿宋" w:eastAsia="仿宋" w:hAnsi="仿宋" w:hint="eastAsia"/>
          <w:sz w:val="32"/>
          <w:szCs w:val="32"/>
        </w:rPr>
        <w:t>教学难点</w:t>
      </w:r>
      <w:r w:rsidRPr="009B7124">
        <w:rPr>
          <w:rFonts w:ascii="仿宋" w:eastAsia="仿宋" w:hAnsi="仿宋"/>
          <w:sz w:val="32"/>
          <w:szCs w:val="32"/>
        </w:rPr>
        <w:t>:理解党的领导地位不是一劳永逸的，需要不断巩固党的执政地位</w:t>
      </w:r>
    </w:p>
    <w:p w14:paraId="5771BC6A" w14:textId="77777777" w:rsidR="00272972" w:rsidRPr="009B7124" w:rsidRDefault="00272972" w:rsidP="00CA40FC">
      <w:pPr>
        <w:spacing w:line="360" w:lineRule="auto"/>
        <w:outlineLvl w:val="1"/>
        <w:rPr>
          <w:rFonts w:ascii="仿宋" w:eastAsia="仿宋" w:hAnsi="仿宋"/>
          <w:sz w:val="32"/>
          <w:szCs w:val="32"/>
        </w:rPr>
      </w:pPr>
      <w:bookmarkStart w:id="11" w:name="_Toc126423879"/>
      <w:r w:rsidRPr="009B7124">
        <w:rPr>
          <w:rFonts w:ascii="仿宋" w:eastAsia="仿宋" w:hAnsi="仿宋" w:hint="eastAsia"/>
          <w:sz w:val="32"/>
          <w:szCs w:val="32"/>
        </w:rPr>
        <w:lastRenderedPageBreak/>
        <w:t>【教学过程】</w:t>
      </w:r>
      <w:bookmarkEnd w:id="11"/>
    </w:p>
    <w:p w14:paraId="41561349" w14:textId="77777777" w:rsidR="00272972" w:rsidRPr="009B7124" w:rsidRDefault="00272972" w:rsidP="00FB062C">
      <w:pPr>
        <w:spacing w:line="360" w:lineRule="auto"/>
        <w:outlineLvl w:val="1"/>
        <w:rPr>
          <w:rFonts w:ascii="仿宋" w:eastAsia="仿宋" w:hAnsi="仿宋"/>
          <w:sz w:val="32"/>
          <w:szCs w:val="32"/>
        </w:rPr>
      </w:pPr>
      <w:bookmarkStart w:id="12" w:name="_Toc126423880"/>
      <w:r w:rsidRPr="009B7124">
        <w:rPr>
          <w:rFonts w:ascii="仿宋" w:eastAsia="仿宋" w:hAnsi="仿宋" w:hint="eastAsia"/>
          <w:sz w:val="32"/>
          <w:szCs w:val="32"/>
        </w:rPr>
        <w:t>一、导入新课</w:t>
      </w:r>
      <w:r w:rsidRPr="009B7124">
        <w:rPr>
          <w:rFonts w:ascii="仿宋" w:eastAsia="仿宋" w:hAnsi="仿宋"/>
          <w:sz w:val="32"/>
          <w:szCs w:val="32"/>
        </w:rPr>
        <w:t>(材料导入)</w:t>
      </w:r>
      <w:bookmarkEnd w:id="12"/>
    </w:p>
    <w:p w14:paraId="4241AAF1" w14:textId="3FC3863A" w:rsidR="00272972" w:rsidRPr="009B7124" w:rsidRDefault="00272972" w:rsidP="00FB062C">
      <w:pPr>
        <w:spacing w:line="360" w:lineRule="auto"/>
        <w:ind w:firstLine="420"/>
        <w:rPr>
          <w:rFonts w:ascii="仿宋" w:eastAsia="仿宋" w:hAnsi="仿宋"/>
          <w:sz w:val="32"/>
          <w:szCs w:val="32"/>
        </w:rPr>
      </w:pPr>
      <w:r w:rsidRPr="009B7124">
        <w:rPr>
          <w:rFonts w:ascii="仿宋" w:eastAsia="仿宋" w:hAnsi="仿宋"/>
          <w:sz w:val="32"/>
          <w:szCs w:val="32"/>
        </w:rPr>
        <w:t>2004年,党的十六届四中全会通过的《中共中央关于加强党的执政能力建设的决定》指出:“无产阶级政党夺取政党不容易，执掌好政权尤其是长期执掌好政权更不容易，党的</w:t>
      </w:r>
      <w:r w:rsidRPr="009B7124">
        <w:rPr>
          <w:rFonts w:ascii="仿宋" w:eastAsia="仿宋" w:hAnsi="仿宋" w:hint="eastAsia"/>
          <w:sz w:val="32"/>
          <w:szCs w:val="32"/>
        </w:rPr>
        <w:t>执政地位不是与生俱来的，也不是一劳永逸的，我们必须居安思危，增强忧患意识，深刻汲取世界上一些执政党兴衰成败的经验教训，更加自觉地加强执政能力建设，始终为人民执政、掌好权。”</w:t>
      </w:r>
    </w:p>
    <w:p w14:paraId="6C47C23B" w14:textId="77777777" w:rsidR="00272972" w:rsidRPr="009B7124" w:rsidRDefault="00272972" w:rsidP="00FB062C">
      <w:pPr>
        <w:spacing w:line="360" w:lineRule="auto"/>
        <w:ind w:firstLine="420"/>
        <w:rPr>
          <w:rFonts w:ascii="仿宋" w:eastAsia="仿宋" w:hAnsi="仿宋"/>
          <w:sz w:val="32"/>
          <w:szCs w:val="32"/>
        </w:rPr>
      </w:pPr>
      <w:r w:rsidRPr="009B7124">
        <w:rPr>
          <w:rFonts w:ascii="仿宋" w:eastAsia="仿宋" w:hAnsi="仿宋"/>
          <w:sz w:val="32"/>
          <w:szCs w:val="32"/>
        </w:rPr>
        <w:t>(1)试列举世界上一些政党失去执政地位的例子，讨论他们在政党上沉浮的原因。</w:t>
      </w:r>
    </w:p>
    <w:p w14:paraId="17F34ABF" w14:textId="77777777" w:rsidR="00272972" w:rsidRPr="009B7124" w:rsidRDefault="00272972" w:rsidP="00FB062C">
      <w:pPr>
        <w:spacing w:line="360" w:lineRule="auto"/>
        <w:ind w:firstLine="420"/>
        <w:rPr>
          <w:rFonts w:ascii="仿宋" w:eastAsia="仿宋" w:hAnsi="仿宋"/>
          <w:sz w:val="32"/>
          <w:szCs w:val="32"/>
        </w:rPr>
      </w:pPr>
      <w:r w:rsidRPr="009B7124">
        <w:rPr>
          <w:rFonts w:ascii="仿宋" w:eastAsia="仿宋" w:hAnsi="仿宋"/>
          <w:sz w:val="32"/>
          <w:szCs w:val="32"/>
        </w:rPr>
        <w:t>(2)面对新形势，谈谈如何巩固好党的执政地位。学生:根据自己所知的历史知识，小组展开讨论回答</w:t>
      </w:r>
    </w:p>
    <w:p w14:paraId="4DC15B43" w14:textId="77777777" w:rsidR="00FB062C" w:rsidRPr="009B7124" w:rsidRDefault="00272972" w:rsidP="00FB062C">
      <w:pPr>
        <w:spacing w:line="360" w:lineRule="auto"/>
        <w:rPr>
          <w:rFonts w:ascii="仿宋" w:eastAsia="仿宋" w:hAnsi="仿宋"/>
          <w:sz w:val="32"/>
          <w:szCs w:val="32"/>
        </w:rPr>
      </w:pPr>
      <w:r w:rsidRPr="009B7124">
        <w:rPr>
          <w:rFonts w:ascii="仿宋" w:eastAsia="仿宋" w:hAnsi="仿宋" w:hint="eastAsia"/>
          <w:sz w:val="32"/>
          <w:szCs w:val="32"/>
        </w:rPr>
        <w:t>教师</w:t>
      </w:r>
      <w:r w:rsidRPr="009B7124">
        <w:rPr>
          <w:rFonts w:ascii="仿宋" w:eastAsia="仿宋" w:hAnsi="仿宋"/>
          <w:sz w:val="32"/>
          <w:szCs w:val="32"/>
        </w:rPr>
        <w:t>:举例:(1)</w:t>
      </w:r>
    </w:p>
    <w:p w14:paraId="083F3447" w14:textId="77777777" w:rsidR="00FB062C" w:rsidRPr="009B7124" w:rsidRDefault="00272972" w:rsidP="00FB062C">
      <w:pPr>
        <w:spacing w:line="360" w:lineRule="auto"/>
        <w:rPr>
          <w:rFonts w:ascii="仿宋" w:eastAsia="仿宋" w:hAnsi="仿宋"/>
          <w:sz w:val="32"/>
          <w:szCs w:val="32"/>
        </w:rPr>
      </w:pPr>
      <w:r w:rsidRPr="009B7124">
        <w:rPr>
          <w:rFonts w:ascii="仿宋" w:eastAsia="仿宋" w:hAnsi="仿宋"/>
          <w:sz w:val="32"/>
          <w:szCs w:val="32"/>
        </w:rPr>
        <w:t>①苏联的共产党(播放视频)(不守法、人民的不信任)</w:t>
      </w:r>
    </w:p>
    <w:p w14:paraId="49642C3E" w14:textId="0DD6E5EC" w:rsidR="001E2F9B" w:rsidRPr="009B7124" w:rsidRDefault="00272972" w:rsidP="00FB062C">
      <w:pPr>
        <w:spacing w:line="360" w:lineRule="auto"/>
        <w:rPr>
          <w:rFonts w:ascii="仿宋" w:eastAsia="仿宋" w:hAnsi="仿宋"/>
          <w:sz w:val="32"/>
          <w:szCs w:val="32"/>
        </w:rPr>
      </w:pPr>
      <w:r w:rsidRPr="009B7124">
        <w:rPr>
          <w:rFonts w:ascii="仿宋" w:eastAsia="仿宋" w:hAnsi="仿宋"/>
          <w:sz w:val="32"/>
          <w:szCs w:val="32"/>
        </w:rPr>
        <w:t>②墨西哥革命制度党下台原因:</w:t>
      </w:r>
    </w:p>
    <w:p w14:paraId="176CD335" w14:textId="6034AFA1" w:rsidR="001E2F9B" w:rsidRPr="009B7124" w:rsidRDefault="00272972" w:rsidP="00FB062C">
      <w:pPr>
        <w:pStyle w:val="a3"/>
        <w:numPr>
          <w:ilvl w:val="0"/>
          <w:numId w:val="2"/>
        </w:numPr>
        <w:spacing w:line="360" w:lineRule="auto"/>
        <w:ind w:firstLineChars="0"/>
        <w:rPr>
          <w:rFonts w:ascii="仿宋" w:eastAsia="仿宋" w:hAnsi="仿宋"/>
          <w:sz w:val="32"/>
          <w:szCs w:val="32"/>
        </w:rPr>
      </w:pPr>
      <w:r w:rsidRPr="009B7124">
        <w:rPr>
          <w:rFonts w:ascii="仿宋" w:eastAsia="仿宋" w:hAnsi="仿宋"/>
          <w:sz w:val="32"/>
          <w:szCs w:val="32"/>
        </w:rPr>
        <w:t>放弃了革命民族主义原则。革命民族主义是革命制度党的指导思想和原则，革命制度</w:t>
      </w:r>
      <w:r w:rsidR="00E71A6A" w:rsidRPr="009B7124">
        <w:rPr>
          <w:rFonts w:ascii="仿宋" w:eastAsia="仿宋" w:hAnsi="仿宋" w:hint="eastAsia"/>
          <w:sz w:val="32"/>
          <w:szCs w:val="32"/>
        </w:rPr>
        <w:t>该</w:t>
      </w:r>
      <w:r w:rsidRPr="009B7124">
        <w:rPr>
          <w:rFonts w:ascii="仿宋" w:eastAsia="仿宋" w:hAnsi="仿宋"/>
          <w:sz w:val="32"/>
          <w:szCs w:val="32"/>
        </w:rPr>
        <w:t>党</w:t>
      </w:r>
      <w:r w:rsidR="00E71A6A" w:rsidRPr="009B7124">
        <w:rPr>
          <w:rFonts w:ascii="仿宋" w:eastAsia="仿宋" w:hAnsi="仿宋" w:hint="eastAsia"/>
          <w:sz w:val="32"/>
          <w:szCs w:val="32"/>
        </w:rPr>
        <w:t>正是在这一思想的指导下，赢得了民众的支持和拥护，维护了党的团结，发展了民族经济，从而保住了自己长期执政的地位。但是，进入</w:t>
      </w:r>
      <w:r w:rsidR="00E71A6A" w:rsidRPr="009B7124">
        <w:rPr>
          <w:rFonts w:ascii="仿宋" w:eastAsia="仿宋" w:hAnsi="仿宋"/>
          <w:sz w:val="32"/>
          <w:szCs w:val="32"/>
        </w:rPr>
        <w:t>20世纪80年代后，特别是在萨利纳斯执政(19881994年)时期，革命制度</w:t>
      </w:r>
      <w:proofErr w:type="gramStart"/>
      <w:r w:rsidR="00E71A6A" w:rsidRPr="009B7124">
        <w:rPr>
          <w:rFonts w:ascii="仿宋" w:eastAsia="仿宋" w:hAnsi="仿宋"/>
          <w:sz w:val="32"/>
          <w:szCs w:val="32"/>
        </w:rPr>
        <w:t>党逐渐</w:t>
      </w:r>
      <w:proofErr w:type="gramEnd"/>
      <w:r w:rsidR="00E71A6A" w:rsidRPr="009B7124">
        <w:rPr>
          <w:rFonts w:ascii="仿宋" w:eastAsia="仿宋" w:hAnsi="仿宋"/>
          <w:sz w:val="32"/>
          <w:szCs w:val="32"/>
        </w:rPr>
        <w:t>放弃和背叛了革命民族主义，以名为"社</w:t>
      </w:r>
      <w:r w:rsidR="00E71A6A" w:rsidRPr="009B7124">
        <w:rPr>
          <w:rFonts w:ascii="仿宋" w:eastAsia="仿宋" w:hAnsi="仿宋"/>
          <w:sz w:val="32"/>
          <w:szCs w:val="32"/>
        </w:rPr>
        <w:lastRenderedPageBreak/>
        <w:t>会自由主义"</w:t>
      </w:r>
      <w:r w:rsidR="00E71A6A" w:rsidRPr="009B7124">
        <w:rPr>
          <w:rFonts w:ascii="仿宋" w:eastAsia="仿宋" w:hAnsi="仿宋" w:hint="eastAsia"/>
          <w:sz w:val="32"/>
          <w:szCs w:val="32"/>
        </w:rPr>
        <w:t>而实则为新自由主义取代革命民族主义。社会自由主义过分强调经济自由，缺乏对社会问题的重视，导致财富过于集中在少数人手中和社会贫困化日益加剧。</w:t>
      </w:r>
    </w:p>
    <w:p w14:paraId="64C376CE" w14:textId="64C588E1" w:rsidR="001E2F9B" w:rsidRPr="009B7124" w:rsidRDefault="00E71A6A" w:rsidP="00FB062C">
      <w:pPr>
        <w:pStyle w:val="a3"/>
        <w:numPr>
          <w:ilvl w:val="0"/>
          <w:numId w:val="2"/>
        </w:numPr>
        <w:spacing w:line="360" w:lineRule="auto"/>
        <w:ind w:firstLineChars="0"/>
        <w:rPr>
          <w:rFonts w:ascii="仿宋" w:eastAsia="仿宋" w:hAnsi="仿宋"/>
          <w:sz w:val="32"/>
          <w:szCs w:val="32"/>
        </w:rPr>
      </w:pPr>
      <w:r w:rsidRPr="009B7124">
        <w:rPr>
          <w:rFonts w:ascii="仿宋" w:eastAsia="仿宋" w:hAnsi="仿宋"/>
          <w:sz w:val="32"/>
          <w:szCs w:val="32"/>
        </w:rPr>
        <w:t>经济社会政策失当。墨西哥长期奉行进口替代的经济发展模式，这一模式对墨西哥工业</w:t>
      </w:r>
      <w:r w:rsidRPr="009B7124">
        <w:rPr>
          <w:rFonts w:ascii="仿宋" w:eastAsia="仿宋" w:hAnsi="仿宋" w:hint="eastAsia"/>
          <w:sz w:val="32"/>
          <w:szCs w:val="32"/>
        </w:rPr>
        <w:t>化和经济发展起到了重要作用，但这一模式过度保护民族工业，忽视出口部门在国民经济中的地位和作用，形成了封闭式的内向型经济</w:t>
      </w:r>
      <w:r w:rsidRPr="009B7124">
        <w:rPr>
          <w:rFonts w:ascii="仿宋" w:eastAsia="仿宋" w:hAnsi="仿宋"/>
          <w:sz w:val="32"/>
          <w:szCs w:val="32"/>
        </w:rPr>
        <w:t>:20世纪 80年代的经济改革放弃了这一模式,</w:t>
      </w:r>
      <w:r w:rsidRPr="009B7124">
        <w:rPr>
          <w:rFonts w:ascii="仿宋" w:eastAsia="仿宋" w:hAnsi="仿宋" w:hint="eastAsia"/>
          <w:sz w:val="32"/>
          <w:szCs w:val="32"/>
        </w:rPr>
        <w:t>代之以极端的自由主义经济政策。剧烈的变革超过了社会所能承受的限度，造成了严重的经济动荡和社会混乱，多次爆发债务及金融危机</w:t>
      </w:r>
    </w:p>
    <w:p w14:paraId="0E1814EF" w14:textId="6F27CBD4" w:rsidR="00272972" w:rsidRPr="009B7124" w:rsidRDefault="00E71A6A" w:rsidP="00FB062C">
      <w:pPr>
        <w:pStyle w:val="a3"/>
        <w:numPr>
          <w:ilvl w:val="0"/>
          <w:numId w:val="2"/>
        </w:numPr>
        <w:spacing w:line="360" w:lineRule="auto"/>
        <w:ind w:firstLineChars="0"/>
        <w:rPr>
          <w:rFonts w:ascii="仿宋" w:eastAsia="仿宋" w:hAnsi="仿宋"/>
          <w:sz w:val="32"/>
          <w:szCs w:val="32"/>
        </w:rPr>
      </w:pPr>
      <w:r w:rsidRPr="009B7124">
        <w:rPr>
          <w:rFonts w:ascii="仿宋" w:eastAsia="仿宋" w:hAnsi="仿宋"/>
          <w:sz w:val="32"/>
          <w:szCs w:val="32"/>
        </w:rPr>
        <w:t>党的体制僵化，缺乏党内民主和监督，腐败现象严重，派系斗争激烈。20世纪 90年代以来，革命制度党内部派系林立，各实权人物自立山头，互相倾轧，2000年大选失败的一个重要原因就是党内候选人相互竞争所致。革命制度党长期处在</w:t>
      </w:r>
      <w:proofErr w:type="gramStart"/>
      <w:r w:rsidRPr="009B7124">
        <w:rPr>
          <w:rFonts w:ascii="仿宋" w:eastAsia="仿宋" w:hAnsi="仿宋"/>
          <w:sz w:val="32"/>
          <w:szCs w:val="32"/>
        </w:rPr>
        <w:t>官方党</w:t>
      </w:r>
      <w:proofErr w:type="gramEnd"/>
      <w:r w:rsidRPr="009B7124">
        <w:rPr>
          <w:rFonts w:ascii="仿宋" w:eastAsia="仿宋" w:hAnsi="仿宋"/>
          <w:sz w:val="32"/>
          <w:szCs w:val="32"/>
        </w:rPr>
        <w:t>的执政地位，却忽视党的自身建设，且缺乏必要的自我监督和社会监督机制，党内和政府内腐败现象严重，贪污腐化丑闻迭曝，在党内外影响恶劣，党的威信下降。四、美国等国家对反对党派的支持。美国等西方国家支持反对派</w:t>
      </w:r>
      <w:proofErr w:type="gramStart"/>
      <w:r w:rsidRPr="009B7124">
        <w:rPr>
          <w:rFonts w:ascii="仿宋" w:eastAsia="仿宋" w:hAnsi="仿宋"/>
          <w:sz w:val="32"/>
          <w:szCs w:val="32"/>
        </w:rPr>
        <w:t>一</w:t>
      </w:r>
      <w:proofErr w:type="gramEnd"/>
      <w:r w:rsidRPr="009B7124">
        <w:rPr>
          <w:rFonts w:ascii="仿宋" w:eastAsia="仿宋" w:hAnsi="仿宋"/>
          <w:sz w:val="32"/>
          <w:szCs w:val="32"/>
        </w:rPr>
        <w:t>国家行动党候选人福克斯，希望在墨西哥结束革命制度党威权主义</w:t>
      </w:r>
      <w:proofErr w:type="gramStart"/>
      <w:r w:rsidRPr="009B7124">
        <w:rPr>
          <w:rFonts w:ascii="仿宋" w:eastAsia="仿宋" w:hAnsi="仿宋"/>
          <w:sz w:val="32"/>
          <w:szCs w:val="32"/>
        </w:rPr>
        <w:t>”</w:t>
      </w:r>
      <w:proofErr w:type="gramEnd"/>
      <w:r w:rsidRPr="009B7124">
        <w:rPr>
          <w:rFonts w:ascii="仿宋" w:eastAsia="仿宋" w:hAnsi="仿宋"/>
          <w:sz w:val="32"/>
          <w:szCs w:val="32"/>
        </w:rPr>
        <w:t>的长期统治，推动墨西哥国</w:t>
      </w:r>
      <w:r w:rsidRPr="009B7124">
        <w:rPr>
          <w:rFonts w:ascii="仿宋" w:eastAsia="仿宋" w:hAnsi="仿宋" w:hint="eastAsia"/>
          <w:sz w:val="32"/>
          <w:szCs w:val="32"/>
        </w:rPr>
        <w:t>内政治的多元化。</w:t>
      </w:r>
    </w:p>
    <w:p w14:paraId="3836A8BE" w14:textId="77777777" w:rsidR="00E71A6A" w:rsidRPr="009B7124" w:rsidRDefault="00E71A6A" w:rsidP="00FB062C">
      <w:pPr>
        <w:spacing w:line="360" w:lineRule="auto"/>
        <w:rPr>
          <w:rFonts w:ascii="仿宋" w:eastAsia="仿宋" w:hAnsi="仿宋"/>
          <w:sz w:val="32"/>
          <w:szCs w:val="32"/>
        </w:rPr>
      </w:pPr>
      <w:r w:rsidRPr="009B7124">
        <w:rPr>
          <w:rFonts w:ascii="仿宋" w:eastAsia="仿宋" w:hAnsi="仿宋" w:hint="eastAsia"/>
          <w:sz w:val="32"/>
          <w:szCs w:val="32"/>
        </w:rPr>
        <w:lastRenderedPageBreak/>
        <w:t>③印度国大党</w:t>
      </w:r>
    </w:p>
    <w:p w14:paraId="5882779C" w14:textId="1D33D479" w:rsidR="00FB062C" w:rsidRPr="009B7124" w:rsidRDefault="00C151BE"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把普通百姓当作低档次或低层次人</w:t>
      </w:r>
      <w:r w:rsidRPr="009B7124">
        <w:rPr>
          <w:rFonts w:ascii="仿宋" w:eastAsia="仿宋" w:hAnsi="仿宋"/>
          <w:sz w:val="32"/>
          <w:szCs w:val="32"/>
        </w:rPr>
        <w:t>,他们始终把自己当作群众的官老爷,高高在上,作威作福;他们严重损害党的威信、政府的威信，不断</w:t>
      </w:r>
      <w:proofErr w:type="gramStart"/>
      <w:r w:rsidRPr="009B7124">
        <w:rPr>
          <w:rFonts w:ascii="仿宋" w:eastAsia="仿宋" w:hAnsi="仿宋"/>
          <w:sz w:val="32"/>
          <w:szCs w:val="32"/>
        </w:rPr>
        <w:t>加深党</w:t>
      </w:r>
      <w:proofErr w:type="gramEnd"/>
      <w:r w:rsidRPr="009B7124">
        <w:rPr>
          <w:rFonts w:ascii="仿宋" w:eastAsia="仿宋" w:hAnsi="仿宋"/>
          <w:sz w:val="32"/>
          <w:szCs w:val="32"/>
        </w:rPr>
        <w:t>和政府与普通百姓的矛盾。脱离群众不仅仅会使</w:t>
      </w:r>
      <w:proofErr w:type="gramStart"/>
      <w:r w:rsidRPr="009B7124">
        <w:rPr>
          <w:rFonts w:ascii="仿宋" w:eastAsia="仿宋" w:hAnsi="仿宋"/>
          <w:sz w:val="32"/>
          <w:szCs w:val="32"/>
        </w:rPr>
        <w:t>党无法</w:t>
      </w:r>
      <w:proofErr w:type="gramEnd"/>
      <w:r w:rsidRPr="009B7124">
        <w:rPr>
          <w:rFonts w:ascii="仿宋" w:eastAsia="仿宋" w:hAnsi="仿宋"/>
          <w:sz w:val="32"/>
          <w:szCs w:val="32"/>
        </w:rPr>
        <w:t>做出正确的</w:t>
      </w:r>
      <w:r w:rsidRPr="009B7124">
        <w:rPr>
          <w:rFonts w:ascii="仿宋" w:eastAsia="仿宋" w:hAnsi="仿宋" w:hint="eastAsia"/>
          <w:sz w:val="32"/>
          <w:szCs w:val="32"/>
        </w:rPr>
        <w:t>决策，不能形成科学有效的领导，甚至会与人民对立、被群众抛弃，丧失执政党地位。消极腐败是党面临的最大威胁。消极腐败不仅包含形式主义、官僚主义、享乐主义、</w:t>
      </w:r>
      <w:proofErr w:type="gramStart"/>
      <w:r w:rsidRPr="009B7124">
        <w:rPr>
          <w:rFonts w:ascii="仿宋" w:eastAsia="仿宋" w:hAnsi="仿宋" w:hint="eastAsia"/>
          <w:sz w:val="32"/>
          <w:szCs w:val="32"/>
        </w:rPr>
        <w:t>奢</w:t>
      </w:r>
      <w:proofErr w:type="gramEnd"/>
      <w:r w:rsidRPr="009B7124">
        <w:rPr>
          <w:rFonts w:ascii="仿宋" w:eastAsia="仿宋" w:hAnsi="仿宋" w:hint="eastAsia"/>
          <w:sz w:val="32"/>
          <w:szCs w:val="32"/>
        </w:rPr>
        <w:t>摩之风等作风问题，表现为漠视群众利益、</w:t>
      </w:r>
      <w:proofErr w:type="gramStart"/>
      <w:r w:rsidRPr="009B7124">
        <w:rPr>
          <w:rFonts w:ascii="仿宋" w:eastAsia="仿宋" w:hAnsi="仿宋" w:hint="eastAsia"/>
          <w:sz w:val="32"/>
          <w:szCs w:val="32"/>
        </w:rPr>
        <w:t>庸政懒政怠</w:t>
      </w:r>
      <w:proofErr w:type="gramEnd"/>
      <w:r w:rsidRPr="009B7124">
        <w:rPr>
          <w:rFonts w:ascii="仿宋" w:eastAsia="仿宋" w:hAnsi="仿宋" w:hint="eastAsia"/>
          <w:sz w:val="32"/>
          <w:szCs w:val="32"/>
        </w:rPr>
        <w:t>政、追求个人享受等现象</w:t>
      </w:r>
      <w:r w:rsidRPr="009B7124">
        <w:rPr>
          <w:rFonts w:ascii="仿宋" w:eastAsia="仿宋" w:hAnsi="仿宋"/>
          <w:sz w:val="32"/>
          <w:szCs w:val="32"/>
        </w:rPr>
        <w:t>;还涵盖腐化变质、</w:t>
      </w:r>
      <w:r w:rsidRPr="009B7124">
        <w:rPr>
          <w:rFonts w:ascii="仿宋" w:eastAsia="仿宋" w:hAnsi="仿宋" w:hint="eastAsia"/>
          <w:sz w:val="32"/>
          <w:szCs w:val="32"/>
        </w:rPr>
        <w:t>滥用公权力谋取私人利益等违法犯罪行为。消极腐败对行政效率和机关风气造成了严重的消极影响，极大损害了执政党和政府的公信力和公共形象。党的十九大报告指出，“人民群众最痛恨腐败现象，腐败是我们党面临的最大威胁”。</w:t>
      </w:r>
    </w:p>
    <w:p w14:paraId="02B897A2" w14:textId="70837C05" w:rsidR="00C151BE" w:rsidRPr="009B7124" w:rsidRDefault="00C151BE" w:rsidP="00FB062C">
      <w:pPr>
        <w:spacing w:line="360" w:lineRule="auto"/>
        <w:ind w:firstLine="420"/>
        <w:rPr>
          <w:rFonts w:ascii="仿宋" w:eastAsia="仿宋" w:hAnsi="仿宋"/>
          <w:sz w:val="32"/>
          <w:szCs w:val="32"/>
        </w:rPr>
      </w:pPr>
      <w:r w:rsidRPr="009B7124">
        <w:rPr>
          <w:rFonts w:ascii="仿宋" w:eastAsia="仿宋" w:hAnsi="仿宋" w:hint="eastAsia"/>
          <w:sz w:val="32"/>
          <w:szCs w:val="32"/>
        </w:rPr>
        <w:t>教师讲解</w:t>
      </w:r>
      <w:r w:rsidRPr="009B7124">
        <w:rPr>
          <w:rFonts w:ascii="仿宋" w:eastAsia="仿宋" w:hAnsi="仿宋"/>
          <w:sz w:val="32"/>
          <w:szCs w:val="32"/>
        </w:rPr>
        <w:t>:在新形势下，党面临的执政考验、改革开放考验、市场经济考验、外部环境考验</w:t>
      </w:r>
      <w:r w:rsidRPr="009B7124">
        <w:rPr>
          <w:rFonts w:ascii="仿宋" w:eastAsia="仿宋" w:hAnsi="仿宋" w:hint="eastAsia"/>
          <w:sz w:val="32"/>
          <w:szCs w:val="32"/>
        </w:rPr>
        <w:t>是长期的、复杂的、严峻的，精神懈怠危险、能力不足危险、脱离群众危险、消极腐败危险更加尖锐地摆在全党面前，全面从严治党是推进党的建设新的伟大工程的必然要求。</w:t>
      </w:r>
    </w:p>
    <w:p w14:paraId="7E9DDCBE" w14:textId="77777777" w:rsidR="00C151BE" w:rsidRPr="009B7124" w:rsidRDefault="00C151BE" w:rsidP="00FB062C">
      <w:pPr>
        <w:spacing w:line="360" w:lineRule="auto"/>
        <w:ind w:firstLine="420"/>
        <w:rPr>
          <w:rFonts w:ascii="仿宋" w:eastAsia="仿宋" w:hAnsi="仿宋"/>
          <w:sz w:val="32"/>
          <w:szCs w:val="32"/>
        </w:rPr>
      </w:pPr>
      <w:r w:rsidRPr="009B7124">
        <w:rPr>
          <w:rFonts w:ascii="仿宋" w:eastAsia="仿宋" w:hAnsi="仿宋" w:hint="eastAsia"/>
          <w:sz w:val="32"/>
          <w:szCs w:val="32"/>
        </w:rPr>
        <w:t>问题</w:t>
      </w:r>
      <w:r w:rsidRPr="009B7124">
        <w:rPr>
          <w:rFonts w:ascii="仿宋" w:eastAsia="仿宋" w:hAnsi="仿宋"/>
          <w:sz w:val="32"/>
          <w:szCs w:val="32"/>
        </w:rPr>
        <w:t>:我们党面临哪些考验和危险?学生:阅读材料回答问题</w:t>
      </w:r>
    </w:p>
    <w:p w14:paraId="188CACFE" w14:textId="661E8941" w:rsidR="00E71A6A" w:rsidRPr="009B7124" w:rsidRDefault="00C151BE"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教师总结</w:t>
      </w:r>
      <w:r w:rsidRPr="009B7124">
        <w:rPr>
          <w:rFonts w:ascii="仿宋" w:eastAsia="仿宋" w:hAnsi="仿宋"/>
          <w:sz w:val="32"/>
          <w:szCs w:val="32"/>
        </w:rPr>
        <w:t>:在新形势下，党面临的执政考验、改革开放考验、市场经济考验、外部环境考验</w:t>
      </w:r>
      <w:r w:rsidRPr="009B7124">
        <w:rPr>
          <w:rFonts w:ascii="仿宋" w:eastAsia="仿宋" w:hAnsi="仿宋" w:hint="eastAsia"/>
          <w:sz w:val="32"/>
          <w:szCs w:val="32"/>
        </w:rPr>
        <w:t>是长期的、复杂的、严峻</w:t>
      </w:r>
      <w:r w:rsidRPr="009B7124">
        <w:rPr>
          <w:rFonts w:ascii="仿宋" w:eastAsia="仿宋" w:hAnsi="仿宋" w:hint="eastAsia"/>
          <w:sz w:val="32"/>
          <w:szCs w:val="32"/>
        </w:rPr>
        <w:lastRenderedPageBreak/>
        <w:t>的，精神懈怠危险、能力不足危险、脱离群众危险、消极腐败危险更加尖锐地摆在全党面前，全面从严治党是推进党的建设新的伟大工程的必然要求。</w:t>
      </w:r>
    </w:p>
    <w:p w14:paraId="03D6A2BD" w14:textId="3E06925D" w:rsidR="001D6968" w:rsidRPr="009B7124" w:rsidRDefault="001D6968"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过渡</w:t>
      </w:r>
      <w:r w:rsidRPr="009B7124">
        <w:rPr>
          <w:rFonts w:ascii="仿宋" w:eastAsia="仿宋" w:hAnsi="仿宋"/>
          <w:sz w:val="32"/>
          <w:szCs w:val="32"/>
        </w:rPr>
        <w:t>:那么我们知道了存在这些危险和考验，我们党必须坚持全面从严治党。打铁必须自身</w:t>
      </w:r>
      <w:r w:rsidRPr="009B7124">
        <w:rPr>
          <w:rFonts w:ascii="仿宋" w:eastAsia="仿宋" w:hAnsi="仿宋" w:hint="eastAsia"/>
          <w:sz w:val="32"/>
          <w:szCs w:val="32"/>
        </w:rPr>
        <w:t>硬，新时代党的建设总要求是</w:t>
      </w:r>
      <w:r w:rsidRPr="009B7124">
        <w:rPr>
          <w:rFonts w:ascii="仿宋" w:eastAsia="仿宋" w:hAnsi="仿宋"/>
          <w:sz w:val="32"/>
          <w:szCs w:val="32"/>
        </w:rPr>
        <w:t>:坚持和加强党的全面领导，坚持党要管党，全面从严治党。</w:t>
      </w:r>
      <w:r w:rsidRPr="009B7124">
        <w:rPr>
          <w:rFonts w:ascii="仿宋" w:eastAsia="仿宋" w:hAnsi="仿宋" w:hint="eastAsia"/>
          <w:sz w:val="32"/>
          <w:szCs w:val="32"/>
        </w:rPr>
        <w:t>以加强党的长期执政能力建设先进性和纯洁性建设为主线，以党的政治建设为统领，已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14:paraId="5BC4FA17" w14:textId="706442C5" w:rsidR="001D6968" w:rsidRPr="009B7124" w:rsidRDefault="001D6968" w:rsidP="00FB062C">
      <w:pPr>
        <w:spacing w:line="360" w:lineRule="auto"/>
        <w:ind w:firstLine="420"/>
        <w:rPr>
          <w:rFonts w:ascii="仿宋" w:eastAsia="仿宋" w:hAnsi="仿宋"/>
          <w:sz w:val="32"/>
          <w:szCs w:val="32"/>
        </w:rPr>
      </w:pPr>
      <w:r w:rsidRPr="009B7124">
        <w:rPr>
          <w:rFonts w:ascii="仿宋" w:eastAsia="仿宋" w:hAnsi="仿宋" w:hint="eastAsia"/>
          <w:sz w:val="32"/>
          <w:szCs w:val="32"/>
        </w:rPr>
        <w:t>材料三</w:t>
      </w:r>
      <w:r w:rsidRPr="009B7124">
        <w:rPr>
          <w:rFonts w:ascii="仿宋" w:eastAsia="仿宋" w:hAnsi="仿宋"/>
          <w:sz w:val="32"/>
          <w:szCs w:val="32"/>
        </w:rPr>
        <w:t>:《中国共产党党内监督条例》规定:“党内监督必须把纪律挺在前面，运用监督执纪'四种形态’，经常开展批评和自我批评、约谈函询，让'红红脸、出出汗’成为常态。党</w:t>
      </w:r>
      <w:r w:rsidRPr="009B7124">
        <w:rPr>
          <w:rFonts w:ascii="仿宋" w:eastAsia="仿宋" w:hAnsi="仿宋" w:hint="eastAsia"/>
          <w:sz w:val="32"/>
          <w:szCs w:val="32"/>
        </w:rPr>
        <w:t>纪轻处组织调整成为违纪处理的大多数</w:t>
      </w:r>
      <w:r w:rsidRPr="009B7124">
        <w:rPr>
          <w:rFonts w:ascii="仿宋" w:eastAsia="仿宋" w:hAnsi="仿宋"/>
          <w:sz w:val="32"/>
          <w:szCs w:val="32"/>
        </w:rPr>
        <w:t>;党纪重处分、重大职务调整的成为少数;严重违</w:t>
      </w:r>
      <w:r w:rsidRPr="009B7124">
        <w:rPr>
          <w:rFonts w:ascii="仿宋" w:eastAsia="仿宋" w:hAnsi="仿宋" w:hint="eastAsia"/>
          <w:sz w:val="32"/>
          <w:szCs w:val="32"/>
        </w:rPr>
        <w:t>纪涉嫌违法立案审查的成为极少数。”</w:t>
      </w:r>
    </w:p>
    <w:p w14:paraId="5F8D0747" w14:textId="51626D69" w:rsidR="001D6968" w:rsidRPr="009B7124" w:rsidRDefault="001D6968" w:rsidP="00FB062C">
      <w:pPr>
        <w:spacing w:line="360" w:lineRule="auto"/>
        <w:ind w:firstLine="420"/>
        <w:rPr>
          <w:rFonts w:ascii="仿宋" w:eastAsia="仿宋" w:hAnsi="仿宋"/>
          <w:sz w:val="32"/>
          <w:szCs w:val="32"/>
        </w:rPr>
      </w:pPr>
      <w:r w:rsidRPr="009B7124">
        <w:rPr>
          <w:rFonts w:ascii="仿宋" w:eastAsia="仿宋" w:hAnsi="仿宋" w:hint="eastAsia"/>
          <w:sz w:val="32"/>
          <w:szCs w:val="32"/>
        </w:rPr>
        <w:t>问题</w:t>
      </w:r>
      <w:r w:rsidRPr="009B7124">
        <w:rPr>
          <w:rFonts w:ascii="仿宋" w:eastAsia="仿宋" w:hAnsi="仿宋"/>
          <w:sz w:val="32"/>
          <w:szCs w:val="32"/>
        </w:rPr>
        <w:t>:阅读思考，了解《中国共产党党内监督条例》中“批评和自我批评”“约谈函询”“红红脸”“出出汗”“大</w:t>
      </w:r>
      <w:r w:rsidRPr="009B7124">
        <w:rPr>
          <w:rFonts w:ascii="仿宋" w:eastAsia="仿宋" w:hAnsi="仿宋"/>
          <w:sz w:val="32"/>
          <w:szCs w:val="32"/>
        </w:rPr>
        <w:lastRenderedPageBreak/>
        <w:t>多数”“少数”“极少数”的内涵，思考党制定《中国共产党党内监督条</w:t>
      </w:r>
      <w:r w:rsidRPr="009B7124">
        <w:rPr>
          <w:rFonts w:ascii="仿宋" w:eastAsia="仿宋" w:hAnsi="仿宋" w:hint="eastAsia"/>
          <w:sz w:val="32"/>
          <w:szCs w:val="32"/>
        </w:rPr>
        <w:t>例》的原因。</w:t>
      </w:r>
    </w:p>
    <w:p w14:paraId="405D14C5" w14:textId="77777777" w:rsidR="001D6968" w:rsidRPr="009B7124" w:rsidRDefault="001D6968" w:rsidP="00712C5D">
      <w:pPr>
        <w:spacing w:line="360" w:lineRule="auto"/>
        <w:ind w:firstLine="360"/>
        <w:rPr>
          <w:rFonts w:ascii="仿宋" w:eastAsia="仿宋" w:hAnsi="仿宋"/>
          <w:sz w:val="32"/>
          <w:szCs w:val="32"/>
        </w:rPr>
      </w:pPr>
      <w:r w:rsidRPr="009B7124">
        <w:rPr>
          <w:rFonts w:ascii="仿宋" w:eastAsia="仿宋" w:hAnsi="仿宋" w:hint="eastAsia"/>
          <w:sz w:val="32"/>
          <w:szCs w:val="32"/>
        </w:rPr>
        <w:t>学生</w:t>
      </w:r>
      <w:r w:rsidRPr="009B7124">
        <w:rPr>
          <w:rFonts w:ascii="仿宋" w:eastAsia="仿宋" w:hAnsi="仿宋"/>
          <w:sz w:val="32"/>
          <w:szCs w:val="32"/>
        </w:rPr>
        <w:t>:阅读材料思考</w:t>
      </w:r>
    </w:p>
    <w:p w14:paraId="4DF2AB92" w14:textId="77777777" w:rsidR="001D6968" w:rsidRPr="009B7124" w:rsidRDefault="001D6968" w:rsidP="00FB062C">
      <w:pPr>
        <w:spacing w:line="360" w:lineRule="auto"/>
        <w:ind w:firstLine="360"/>
        <w:rPr>
          <w:rFonts w:ascii="仿宋" w:eastAsia="仿宋" w:hAnsi="仿宋"/>
          <w:sz w:val="32"/>
          <w:szCs w:val="32"/>
        </w:rPr>
      </w:pPr>
      <w:r w:rsidRPr="009B7124">
        <w:rPr>
          <w:rFonts w:ascii="仿宋" w:eastAsia="仿宋" w:hAnsi="仿宋" w:hint="eastAsia"/>
          <w:sz w:val="32"/>
          <w:szCs w:val="32"/>
        </w:rPr>
        <w:t>教师</w:t>
      </w:r>
      <w:r w:rsidRPr="009B7124">
        <w:rPr>
          <w:rFonts w:ascii="仿宋" w:eastAsia="仿宋" w:hAnsi="仿宋"/>
          <w:sz w:val="32"/>
          <w:szCs w:val="32"/>
        </w:rPr>
        <w:t>:出示近几年反腐倡廉的数据与实例，登录中央纪委国家监察委网站了解过渡:总结一下，为什么要全面从严治党?</w:t>
      </w:r>
    </w:p>
    <w:p w14:paraId="425FD0F4" w14:textId="2D8B3942" w:rsidR="00957221" w:rsidRPr="009B7124" w:rsidRDefault="001D6968" w:rsidP="00FB062C">
      <w:pPr>
        <w:pStyle w:val="a3"/>
        <w:numPr>
          <w:ilvl w:val="0"/>
          <w:numId w:val="1"/>
        </w:numPr>
        <w:spacing w:line="360" w:lineRule="auto"/>
        <w:ind w:firstLineChars="0"/>
        <w:rPr>
          <w:rFonts w:ascii="仿宋" w:eastAsia="仿宋" w:hAnsi="仿宋"/>
          <w:sz w:val="32"/>
          <w:szCs w:val="32"/>
        </w:rPr>
      </w:pPr>
      <w:r w:rsidRPr="009B7124">
        <w:rPr>
          <w:rFonts w:ascii="仿宋" w:eastAsia="仿宋" w:hAnsi="仿宋" w:hint="eastAsia"/>
          <w:sz w:val="32"/>
          <w:szCs w:val="32"/>
        </w:rPr>
        <w:t>在新形势下</w:t>
      </w:r>
      <w:r w:rsidRPr="009B7124">
        <w:rPr>
          <w:rFonts w:ascii="仿宋" w:eastAsia="仿宋" w:hAnsi="仿宋"/>
          <w:sz w:val="32"/>
          <w:szCs w:val="32"/>
        </w:rPr>
        <w:t>,党面临的执政考验、改革开放考验、市场经济考验、外部环境考验是长期的、</w:t>
      </w:r>
      <w:r w:rsidR="00957221" w:rsidRPr="009B7124">
        <w:rPr>
          <w:rFonts w:ascii="仿宋" w:eastAsia="仿宋" w:hAnsi="仿宋" w:hint="eastAsia"/>
          <w:sz w:val="32"/>
          <w:szCs w:val="32"/>
        </w:rPr>
        <w:t>复杂的、严峻的，精神懈怠危险、能力不足危险、脱离群众危险、消极腐败危险更加尖锐地摆在全党面前。</w:t>
      </w:r>
    </w:p>
    <w:p w14:paraId="70DFF070" w14:textId="77777777" w:rsidR="00957221" w:rsidRPr="009B7124" w:rsidRDefault="00957221" w:rsidP="00FB062C">
      <w:pPr>
        <w:spacing w:line="360" w:lineRule="auto"/>
        <w:rPr>
          <w:rFonts w:ascii="仿宋" w:eastAsia="仿宋" w:hAnsi="仿宋"/>
          <w:sz w:val="32"/>
          <w:szCs w:val="32"/>
        </w:rPr>
      </w:pPr>
      <w:r w:rsidRPr="009B7124">
        <w:rPr>
          <w:rFonts w:ascii="仿宋" w:eastAsia="仿宋" w:hAnsi="仿宋" w:hint="eastAsia"/>
          <w:sz w:val="32"/>
          <w:szCs w:val="32"/>
        </w:rPr>
        <w:t>②全面从严治党是推进党的建设新的伟大工程的必然要求。</w:t>
      </w:r>
    </w:p>
    <w:p w14:paraId="5A17E3AF" w14:textId="77777777" w:rsidR="00957221" w:rsidRPr="009B7124" w:rsidRDefault="00957221" w:rsidP="00FB062C">
      <w:pPr>
        <w:spacing w:line="360" w:lineRule="auto"/>
        <w:rPr>
          <w:rFonts w:ascii="仿宋" w:eastAsia="仿宋" w:hAnsi="仿宋"/>
          <w:sz w:val="32"/>
          <w:szCs w:val="32"/>
        </w:rPr>
      </w:pPr>
      <w:r w:rsidRPr="009B7124">
        <w:rPr>
          <w:rFonts w:ascii="仿宋" w:eastAsia="仿宋" w:hAnsi="仿宋" w:hint="eastAsia"/>
          <w:sz w:val="32"/>
          <w:szCs w:val="32"/>
        </w:rPr>
        <w:t>③加强党的建设</w:t>
      </w:r>
      <w:r w:rsidRPr="009B7124">
        <w:rPr>
          <w:rFonts w:ascii="仿宋" w:eastAsia="仿宋" w:hAnsi="仿宋"/>
          <w:sz w:val="32"/>
          <w:szCs w:val="32"/>
        </w:rPr>
        <w:t>,必须推动全面从严治党向纵深发展,全面从严治党,核心是加强党的领导,基础在全面，关键在严，要害在治。</w:t>
      </w:r>
    </w:p>
    <w:p w14:paraId="61869919" w14:textId="77777777" w:rsidR="00957221" w:rsidRPr="009B7124" w:rsidRDefault="00957221" w:rsidP="00FB062C">
      <w:pPr>
        <w:spacing w:line="360" w:lineRule="auto"/>
        <w:rPr>
          <w:rFonts w:ascii="仿宋" w:eastAsia="仿宋" w:hAnsi="仿宋"/>
          <w:sz w:val="32"/>
          <w:szCs w:val="32"/>
        </w:rPr>
      </w:pPr>
      <w:r w:rsidRPr="009B7124">
        <w:rPr>
          <w:rFonts w:ascii="仿宋" w:eastAsia="仿宋" w:hAnsi="仿宋" w:hint="eastAsia"/>
          <w:sz w:val="32"/>
          <w:szCs w:val="32"/>
        </w:rPr>
        <w:t>④治国必先治党，治党务必从严，坚持党要管党，全面从严治党。这是党的建设的一贯方针和要求，关系党的先进性、纯洁性，关系人心向背，关系国家和民族的兴衰，关系党的生死存亡。</w:t>
      </w:r>
    </w:p>
    <w:p w14:paraId="67F498CE" w14:textId="77777777" w:rsidR="001E2F9B" w:rsidRPr="009B7124" w:rsidRDefault="00957221" w:rsidP="00FB062C">
      <w:pPr>
        <w:spacing w:line="360" w:lineRule="auto"/>
        <w:rPr>
          <w:rFonts w:ascii="仿宋" w:eastAsia="仿宋" w:hAnsi="仿宋"/>
          <w:sz w:val="32"/>
          <w:szCs w:val="32"/>
        </w:rPr>
      </w:pPr>
      <w:r w:rsidRPr="009B7124">
        <w:rPr>
          <w:rFonts w:ascii="仿宋" w:eastAsia="仿宋" w:hAnsi="仿宋" w:hint="eastAsia"/>
          <w:sz w:val="32"/>
          <w:szCs w:val="32"/>
        </w:rPr>
        <w:t>⑤总之，坚持和完善党的领导，保持和巩固党的执政地位，必须毫不动摇把党建设的更加坚强有力。</w:t>
      </w:r>
    </w:p>
    <w:p w14:paraId="7AB1950D" w14:textId="77777777" w:rsidR="001E2F9B" w:rsidRPr="009B7124" w:rsidRDefault="00957221" w:rsidP="00FB062C">
      <w:pPr>
        <w:spacing w:line="360" w:lineRule="auto"/>
        <w:outlineLvl w:val="1"/>
        <w:rPr>
          <w:rFonts w:ascii="仿宋" w:eastAsia="仿宋" w:hAnsi="仿宋"/>
          <w:sz w:val="32"/>
          <w:szCs w:val="32"/>
        </w:rPr>
      </w:pPr>
      <w:bookmarkStart w:id="13" w:name="_Toc126423881"/>
      <w:r w:rsidRPr="009B7124">
        <w:rPr>
          <w:rFonts w:ascii="仿宋" w:eastAsia="仿宋" w:hAnsi="仿宋"/>
          <w:sz w:val="32"/>
          <w:szCs w:val="32"/>
        </w:rPr>
        <w:t>(二)坚持科学执政、民主执政、依法执政</w:t>
      </w:r>
      <w:bookmarkEnd w:id="13"/>
    </w:p>
    <w:p w14:paraId="01A68EAD" w14:textId="62C97A5A" w:rsidR="00957221" w:rsidRPr="009B7124" w:rsidRDefault="00957221" w:rsidP="00FB062C">
      <w:pPr>
        <w:spacing w:line="360" w:lineRule="auto"/>
        <w:outlineLvl w:val="1"/>
        <w:rPr>
          <w:rFonts w:ascii="仿宋" w:eastAsia="仿宋" w:hAnsi="仿宋"/>
          <w:sz w:val="32"/>
          <w:szCs w:val="32"/>
        </w:rPr>
      </w:pPr>
      <w:bookmarkStart w:id="14" w:name="_Toc126423882"/>
      <w:r w:rsidRPr="009B7124">
        <w:rPr>
          <w:rFonts w:ascii="仿宋" w:eastAsia="仿宋" w:hAnsi="仿宋"/>
          <w:sz w:val="32"/>
          <w:szCs w:val="32"/>
        </w:rPr>
        <w:t>材料四:</w:t>
      </w:r>
      <w:bookmarkEnd w:id="14"/>
    </w:p>
    <w:p w14:paraId="6DBC2769" w14:textId="77777777" w:rsidR="00957221" w:rsidRPr="009B7124" w:rsidRDefault="00957221" w:rsidP="00FB062C">
      <w:pPr>
        <w:pStyle w:val="a3"/>
        <w:numPr>
          <w:ilvl w:val="0"/>
          <w:numId w:val="5"/>
        </w:numPr>
        <w:spacing w:line="360" w:lineRule="auto"/>
        <w:ind w:firstLineChars="0"/>
        <w:rPr>
          <w:rFonts w:ascii="仿宋" w:eastAsia="仿宋" w:hAnsi="仿宋"/>
          <w:sz w:val="32"/>
          <w:szCs w:val="32"/>
        </w:rPr>
      </w:pPr>
      <w:r w:rsidRPr="009B7124">
        <w:rPr>
          <w:rFonts w:ascii="仿宋" w:eastAsia="仿宋" w:hAnsi="仿宋"/>
          <w:sz w:val="32"/>
          <w:szCs w:val="32"/>
        </w:rPr>
        <w:lastRenderedPageBreak/>
        <w:t>2013年11月党的十八届三中全会通过的《中共中央关于全面深化改革若干重大问题的决定》明确提出:“统筹党政群机构改革。理顺部门职责关系。”</w:t>
      </w:r>
    </w:p>
    <w:p w14:paraId="6640D98F" w14:textId="77777777" w:rsidR="00957221" w:rsidRPr="009B7124" w:rsidRDefault="00957221" w:rsidP="00FB062C">
      <w:pPr>
        <w:pStyle w:val="a3"/>
        <w:numPr>
          <w:ilvl w:val="0"/>
          <w:numId w:val="5"/>
        </w:numPr>
        <w:spacing w:line="360" w:lineRule="auto"/>
        <w:ind w:firstLineChars="0"/>
        <w:rPr>
          <w:rFonts w:ascii="仿宋" w:eastAsia="仿宋" w:hAnsi="仿宋"/>
          <w:sz w:val="32"/>
          <w:szCs w:val="32"/>
        </w:rPr>
      </w:pPr>
      <w:r w:rsidRPr="009B7124">
        <w:rPr>
          <w:rFonts w:ascii="仿宋" w:eastAsia="仿宋" w:hAnsi="仿宋"/>
          <w:sz w:val="32"/>
          <w:szCs w:val="32"/>
        </w:rPr>
        <w:t xml:space="preserve">2015年 中共全面深化改革领导小组对深化机构改革进行调研。 </w:t>
      </w:r>
    </w:p>
    <w:p w14:paraId="63AA895C" w14:textId="51B8EAE6" w:rsidR="00957221" w:rsidRPr="009B7124" w:rsidRDefault="00957221" w:rsidP="00FB062C">
      <w:pPr>
        <w:pStyle w:val="a3"/>
        <w:numPr>
          <w:ilvl w:val="0"/>
          <w:numId w:val="5"/>
        </w:numPr>
        <w:spacing w:line="360" w:lineRule="auto"/>
        <w:ind w:firstLineChars="0"/>
        <w:rPr>
          <w:rFonts w:ascii="仿宋" w:eastAsia="仿宋" w:hAnsi="仿宋"/>
          <w:sz w:val="32"/>
          <w:szCs w:val="32"/>
        </w:rPr>
      </w:pPr>
      <w:r w:rsidRPr="009B7124">
        <w:rPr>
          <w:rFonts w:ascii="仿宋" w:eastAsia="仿宋" w:hAnsi="仿宋"/>
          <w:sz w:val="32"/>
          <w:szCs w:val="32"/>
        </w:rPr>
        <w:t>2017年10月党的十九大报告强调:“深化机构和行政体制改革，统筹考虑各类机构设置</w:t>
      </w:r>
      <w:r w:rsidRPr="009B7124">
        <w:rPr>
          <w:rFonts w:ascii="仿宋" w:eastAsia="仿宋" w:hAnsi="仿宋" w:hint="eastAsia"/>
          <w:sz w:val="32"/>
          <w:szCs w:val="32"/>
        </w:rPr>
        <w:t>科学配置党政部门及内设机构权力、明确职责。”</w:t>
      </w:r>
    </w:p>
    <w:p w14:paraId="20648902" w14:textId="77777777" w:rsidR="00957221" w:rsidRPr="009B7124" w:rsidRDefault="00957221" w:rsidP="00FB062C">
      <w:pPr>
        <w:pStyle w:val="a3"/>
        <w:numPr>
          <w:ilvl w:val="0"/>
          <w:numId w:val="5"/>
        </w:numPr>
        <w:spacing w:line="360" w:lineRule="auto"/>
        <w:ind w:firstLineChars="0"/>
        <w:rPr>
          <w:rFonts w:ascii="仿宋" w:eastAsia="仿宋" w:hAnsi="仿宋"/>
          <w:sz w:val="32"/>
          <w:szCs w:val="32"/>
        </w:rPr>
      </w:pPr>
      <w:r w:rsidRPr="009B7124">
        <w:rPr>
          <w:rFonts w:ascii="仿宋" w:eastAsia="仿宋" w:hAnsi="仿宋"/>
          <w:sz w:val="32"/>
          <w:szCs w:val="32"/>
        </w:rPr>
        <w:t>2018年2月1日，中共中央办公厅发出《关于对&lt;中共中央关于深化党和国家机构改革的决定&gt;稿征求意见的通知》在党内一定范围征求意见。2月6日，习近平主持召开座谈会，听取各民主党派中央、全国工商联负责人和无党派人士代表的意见和建议。</w:t>
      </w:r>
    </w:p>
    <w:p w14:paraId="5C8681F3" w14:textId="1B9BC090" w:rsidR="00957221" w:rsidRPr="009B7124" w:rsidRDefault="00957221" w:rsidP="00FB062C">
      <w:pPr>
        <w:pStyle w:val="a3"/>
        <w:numPr>
          <w:ilvl w:val="0"/>
          <w:numId w:val="5"/>
        </w:numPr>
        <w:spacing w:line="360" w:lineRule="auto"/>
        <w:ind w:firstLineChars="0"/>
        <w:rPr>
          <w:rFonts w:ascii="仿宋" w:eastAsia="仿宋" w:hAnsi="仿宋"/>
          <w:sz w:val="32"/>
          <w:szCs w:val="32"/>
        </w:rPr>
      </w:pPr>
      <w:r w:rsidRPr="009B7124">
        <w:rPr>
          <w:rFonts w:ascii="仿宋" w:eastAsia="仿宋" w:hAnsi="仿宋"/>
          <w:sz w:val="32"/>
          <w:szCs w:val="32"/>
        </w:rPr>
        <w:t>2018年2月,党的19届三中全会审议通过了《中共中央关于深化党和国家机构改革的决定》</w:t>
      </w:r>
      <w:r w:rsidRPr="009B7124">
        <w:rPr>
          <w:rFonts w:ascii="仿宋" w:eastAsia="仿宋" w:hAnsi="仿宋" w:hint="eastAsia"/>
          <w:sz w:val="32"/>
          <w:szCs w:val="32"/>
        </w:rPr>
        <w:t>和《深化党和国家机构改革方案》，同意把《深化党和国家机构改革方案》的部分内容，按照法定程序提交十三届全国人大一次会议审议。</w:t>
      </w:r>
    </w:p>
    <w:p w14:paraId="2F3434E6" w14:textId="77777777" w:rsidR="00957221" w:rsidRPr="009B7124" w:rsidRDefault="00957221" w:rsidP="00FB062C">
      <w:pPr>
        <w:pStyle w:val="a3"/>
        <w:numPr>
          <w:ilvl w:val="0"/>
          <w:numId w:val="5"/>
        </w:numPr>
        <w:spacing w:line="360" w:lineRule="auto"/>
        <w:ind w:firstLineChars="0"/>
        <w:rPr>
          <w:rFonts w:ascii="仿宋" w:eastAsia="仿宋" w:hAnsi="仿宋"/>
          <w:sz w:val="32"/>
          <w:szCs w:val="32"/>
        </w:rPr>
      </w:pPr>
      <w:r w:rsidRPr="009B7124">
        <w:rPr>
          <w:rFonts w:ascii="仿宋" w:eastAsia="仿宋" w:hAnsi="仿宋"/>
          <w:sz w:val="32"/>
          <w:szCs w:val="32"/>
        </w:rPr>
        <w:t>2018年3月3月17日,《深化党和国家机构改革方案》中涉及国务院机构改革的内容由</w:t>
      </w:r>
    </w:p>
    <w:p w14:paraId="00DE2B6F" w14:textId="77777777" w:rsidR="00957221" w:rsidRPr="009B7124" w:rsidRDefault="00957221" w:rsidP="00FB062C">
      <w:pPr>
        <w:pStyle w:val="a3"/>
        <w:numPr>
          <w:ilvl w:val="0"/>
          <w:numId w:val="5"/>
        </w:numPr>
        <w:spacing w:line="360" w:lineRule="auto"/>
        <w:ind w:firstLineChars="0"/>
        <w:rPr>
          <w:rFonts w:ascii="仿宋" w:eastAsia="仿宋" w:hAnsi="仿宋"/>
          <w:sz w:val="32"/>
          <w:szCs w:val="32"/>
        </w:rPr>
      </w:pPr>
      <w:r w:rsidRPr="009B7124">
        <w:rPr>
          <w:rFonts w:ascii="仿宋" w:eastAsia="仿宋" w:hAnsi="仿宋" w:hint="eastAsia"/>
          <w:sz w:val="32"/>
          <w:szCs w:val="32"/>
        </w:rPr>
        <w:t>十三届全国人大一次会议审议通过。</w:t>
      </w:r>
      <w:r w:rsidRPr="009B7124">
        <w:rPr>
          <w:rFonts w:ascii="仿宋" w:eastAsia="仿宋" w:hAnsi="仿宋"/>
          <w:sz w:val="32"/>
          <w:szCs w:val="32"/>
        </w:rPr>
        <w:t>3月21日,《深化党和国家机构改革方案》全文对外公布。</w:t>
      </w:r>
    </w:p>
    <w:p w14:paraId="6634E690" w14:textId="77777777" w:rsidR="00957221" w:rsidRPr="009B7124" w:rsidRDefault="00957221" w:rsidP="00FB062C">
      <w:pPr>
        <w:spacing w:line="360" w:lineRule="auto"/>
        <w:ind w:firstLine="420"/>
        <w:rPr>
          <w:rFonts w:ascii="仿宋" w:eastAsia="仿宋" w:hAnsi="仿宋"/>
          <w:sz w:val="32"/>
          <w:szCs w:val="32"/>
        </w:rPr>
      </w:pPr>
      <w:r w:rsidRPr="009B7124">
        <w:rPr>
          <w:rFonts w:ascii="仿宋" w:eastAsia="仿宋" w:hAnsi="仿宋" w:hint="eastAsia"/>
          <w:sz w:val="32"/>
          <w:szCs w:val="32"/>
        </w:rPr>
        <w:lastRenderedPageBreak/>
        <w:t>结合《深化党和国家机构改革方案》的出台过程，谈谈你对中国共产党执政方式的理解。学生</w:t>
      </w:r>
      <w:r w:rsidRPr="009B7124">
        <w:rPr>
          <w:rFonts w:ascii="仿宋" w:eastAsia="仿宋" w:hAnsi="仿宋"/>
          <w:sz w:val="32"/>
          <w:szCs w:val="32"/>
        </w:rPr>
        <w:t>:阅读材料，小组讨论</w:t>
      </w:r>
    </w:p>
    <w:p w14:paraId="7A5746C0" w14:textId="0B9E173E" w:rsidR="003F5284" w:rsidRPr="009B7124" w:rsidRDefault="00957221" w:rsidP="00CA40FC">
      <w:pPr>
        <w:spacing w:line="360" w:lineRule="auto"/>
        <w:ind w:firstLine="420"/>
        <w:rPr>
          <w:rFonts w:ascii="仿宋" w:eastAsia="仿宋" w:hAnsi="仿宋"/>
          <w:sz w:val="32"/>
          <w:szCs w:val="32"/>
        </w:rPr>
      </w:pPr>
      <w:r w:rsidRPr="009B7124">
        <w:rPr>
          <w:rFonts w:ascii="仿宋" w:eastAsia="仿宋" w:hAnsi="仿宋" w:hint="eastAsia"/>
          <w:sz w:val="32"/>
          <w:szCs w:val="32"/>
        </w:rPr>
        <w:t>教师总结</w:t>
      </w:r>
      <w:r w:rsidRPr="009B7124">
        <w:rPr>
          <w:rFonts w:ascii="仿宋" w:eastAsia="仿宋" w:hAnsi="仿宋"/>
          <w:sz w:val="32"/>
          <w:szCs w:val="32"/>
        </w:rPr>
        <w:t>:党和国家机构职能体系是中国特色社会主义制度的重要组成部分，是我们党治国</w:t>
      </w:r>
      <w:r w:rsidRPr="009B7124">
        <w:rPr>
          <w:rFonts w:ascii="仿宋" w:eastAsia="仿宋" w:hAnsi="仿宋" w:hint="eastAsia"/>
          <w:sz w:val="32"/>
          <w:szCs w:val="32"/>
        </w:rPr>
        <w:t>理政的重要保障。党政机构属于上层建筑，必须适应经济基础的要求，经济不断发展，社会不断进步，人民生活不断改善。终究要适应新的要求，不断进行改革。在《深化党和国家机构改革方案》的出台过程中，中国共产党注重调查研究</w:t>
      </w:r>
      <w:r w:rsidRPr="009B7124">
        <w:rPr>
          <w:rFonts w:ascii="仿宋" w:eastAsia="仿宋" w:hAnsi="仿宋"/>
          <w:sz w:val="32"/>
          <w:szCs w:val="32"/>
        </w:rPr>
        <w:t>.遵循社会发展规律，按照客观规律，执好政、掌好权，科学配置党和国家机构的权利，体现了科学执政。从党的十八届三中全会提出要统筹党政群机构改革理顺部门职责关系，到最后方案的出台，多次调研，征求各部门</w:t>
      </w:r>
      <w:r w:rsidR="003F5284" w:rsidRPr="009B7124">
        <w:rPr>
          <w:rFonts w:ascii="仿宋" w:eastAsia="仿宋" w:hAnsi="仿宋" w:hint="eastAsia"/>
          <w:sz w:val="32"/>
          <w:szCs w:val="32"/>
        </w:rPr>
        <w:t>和各民主党派的意见，发扬民主，尊重人民主体地位，体现了民主执政。党坚持在宪法和法律范围内活动，支持和保证人大依法履行职能，党的主张通过法定程序上升为国家意志，体现了依法执政。</w:t>
      </w:r>
    </w:p>
    <w:p w14:paraId="01423C93" w14:textId="77777777" w:rsidR="003F5284" w:rsidRPr="009B7124" w:rsidRDefault="003F5284" w:rsidP="00FB062C">
      <w:pPr>
        <w:spacing w:line="360" w:lineRule="auto"/>
        <w:ind w:firstLine="420"/>
        <w:rPr>
          <w:rFonts w:ascii="仿宋" w:eastAsia="仿宋" w:hAnsi="仿宋"/>
          <w:sz w:val="32"/>
          <w:szCs w:val="32"/>
        </w:rPr>
      </w:pPr>
      <w:r w:rsidRPr="009B7124">
        <w:rPr>
          <w:rFonts w:ascii="仿宋" w:eastAsia="仿宋" w:hAnsi="仿宋" w:hint="eastAsia"/>
          <w:sz w:val="32"/>
          <w:szCs w:val="32"/>
        </w:rPr>
        <w:t>过渡</w:t>
      </w:r>
      <w:r w:rsidRPr="009B7124">
        <w:rPr>
          <w:rFonts w:ascii="仿宋" w:eastAsia="仿宋" w:hAnsi="仿宋"/>
          <w:sz w:val="32"/>
          <w:szCs w:val="32"/>
        </w:rPr>
        <w:t>:从这里我们能够</w:t>
      </w:r>
      <w:proofErr w:type="gramStart"/>
      <w:r w:rsidRPr="009B7124">
        <w:rPr>
          <w:rFonts w:ascii="仿宋" w:eastAsia="仿宋" w:hAnsi="仿宋"/>
          <w:sz w:val="32"/>
          <w:szCs w:val="32"/>
        </w:rPr>
        <w:t>得出党</w:t>
      </w:r>
      <w:proofErr w:type="gramEnd"/>
      <w:r w:rsidRPr="009B7124">
        <w:rPr>
          <w:rFonts w:ascii="仿宋" w:eastAsia="仿宋" w:hAnsi="仿宋"/>
          <w:sz w:val="32"/>
          <w:szCs w:val="32"/>
        </w:rPr>
        <w:t>的三种执政方式，分别来了解一下这三种执政方式。</w:t>
      </w:r>
    </w:p>
    <w:p w14:paraId="093E640A" w14:textId="77777777" w:rsidR="001E2F9B" w:rsidRPr="009B7124" w:rsidRDefault="003F5284" w:rsidP="00FB062C">
      <w:pPr>
        <w:spacing w:line="360" w:lineRule="auto"/>
        <w:ind w:firstLine="420"/>
        <w:rPr>
          <w:rFonts w:ascii="仿宋" w:eastAsia="仿宋" w:hAnsi="仿宋"/>
          <w:sz w:val="32"/>
          <w:szCs w:val="32"/>
        </w:rPr>
      </w:pPr>
      <w:r w:rsidRPr="009B7124">
        <w:rPr>
          <w:rFonts w:ascii="仿宋" w:eastAsia="仿宋" w:hAnsi="仿宋" w:hint="eastAsia"/>
          <w:sz w:val="32"/>
          <w:szCs w:val="32"/>
        </w:rPr>
        <w:t>科学执政就是坚持以马克思主义为指导</w:t>
      </w:r>
      <w:r w:rsidRPr="009B7124">
        <w:rPr>
          <w:rFonts w:ascii="仿宋" w:eastAsia="仿宋" w:hAnsi="仿宋"/>
          <w:sz w:val="32"/>
          <w:szCs w:val="32"/>
        </w:rPr>
        <w:t>,不断探索和遵循共产党执政规律社会主义建</w:t>
      </w:r>
      <w:r w:rsidRPr="009B7124">
        <w:rPr>
          <w:rFonts w:ascii="仿宋" w:eastAsia="仿宋" w:hAnsi="仿宋" w:hint="eastAsia"/>
          <w:sz w:val="32"/>
          <w:szCs w:val="32"/>
        </w:rPr>
        <w:t>设规律人类社会发展规律</w:t>
      </w:r>
      <w:r w:rsidRPr="009B7124">
        <w:rPr>
          <w:rFonts w:ascii="仿宋" w:eastAsia="仿宋" w:hAnsi="仿宋"/>
          <w:sz w:val="32"/>
          <w:szCs w:val="32"/>
        </w:rPr>
        <w:t>,全面增强执政本领,提高长期执政能力,并按照客观规律执好政、</w:t>
      </w:r>
      <w:r w:rsidRPr="009B7124">
        <w:rPr>
          <w:rFonts w:ascii="仿宋" w:eastAsia="仿宋" w:hAnsi="仿宋" w:hint="eastAsia"/>
          <w:sz w:val="32"/>
          <w:szCs w:val="32"/>
        </w:rPr>
        <w:t>掌好权。</w:t>
      </w:r>
    </w:p>
    <w:p w14:paraId="722696A3" w14:textId="4D6DD2D7" w:rsidR="001E2F9B" w:rsidRPr="009B7124" w:rsidRDefault="003F5284" w:rsidP="00FB062C">
      <w:pPr>
        <w:spacing w:line="360" w:lineRule="auto"/>
        <w:ind w:firstLine="420"/>
        <w:rPr>
          <w:rFonts w:ascii="仿宋" w:eastAsia="仿宋" w:hAnsi="仿宋"/>
          <w:sz w:val="32"/>
          <w:szCs w:val="32"/>
        </w:rPr>
      </w:pPr>
      <w:r w:rsidRPr="009B7124">
        <w:rPr>
          <w:rFonts w:ascii="仿宋" w:eastAsia="仿宋" w:hAnsi="仿宋" w:hint="eastAsia"/>
          <w:sz w:val="32"/>
          <w:szCs w:val="32"/>
        </w:rPr>
        <w:t>民主执政就是坚持为了人民执政，依靠人民执政。民主执</w:t>
      </w:r>
      <w:r w:rsidRPr="009B7124">
        <w:rPr>
          <w:rFonts w:ascii="仿宋" w:eastAsia="仿宋" w:hAnsi="仿宋" w:hint="eastAsia"/>
          <w:sz w:val="32"/>
          <w:szCs w:val="32"/>
        </w:rPr>
        <w:lastRenderedPageBreak/>
        <w:t>政强调人民群众的历史主体地位，这就要求发展中国特色社会主义民主政治，以民主的制度民主的形式民主的手段，保证在国家政治生活的各个方面，坚持和实现人民当家作主。团结一切可以团结的力量，调动一切积极因素，实现好维护好发展好最广大人民的根本利益，从而巩固和扩大党长期执政的群众基础。</w:t>
      </w:r>
    </w:p>
    <w:p w14:paraId="736C66D4" w14:textId="4719B38F" w:rsidR="003F5284" w:rsidRPr="009B7124" w:rsidRDefault="003F5284" w:rsidP="00FB062C">
      <w:pPr>
        <w:spacing w:line="360" w:lineRule="auto"/>
        <w:ind w:firstLine="420"/>
        <w:rPr>
          <w:rFonts w:ascii="仿宋" w:eastAsia="仿宋" w:hAnsi="仿宋"/>
          <w:sz w:val="32"/>
          <w:szCs w:val="32"/>
        </w:rPr>
      </w:pPr>
      <w:r w:rsidRPr="009B7124">
        <w:rPr>
          <w:rFonts w:ascii="仿宋" w:eastAsia="仿宋" w:hAnsi="仿宋" w:hint="eastAsia"/>
          <w:sz w:val="32"/>
          <w:szCs w:val="32"/>
        </w:rPr>
        <w:t>依法执政是中国共产党执政的基本方式，党必须在宪法和法律的范围内活动，支持人民代表大会依法履行职能，使党的主张通过宪法程序上升为国家意志，是</w:t>
      </w:r>
      <w:proofErr w:type="gramStart"/>
      <w:r w:rsidRPr="009B7124">
        <w:rPr>
          <w:rFonts w:ascii="仿宋" w:eastAsia="仿宋" w:hAnsi="仿宋" w:hint="eastAsia"/>
          <w:sz w:val="32"/>
          <w:szCs w:val="32"/>
        </w:rPr>
        <w:t>党依法</w:t>
      </w:r>
      <w:proofErr w:type="gramEnd"/>
      <w:r w:rsidRPr="009B7124">
        <w:rPr>
          <w:rFonts w:ascii="仿宋" w:eastAsia="仿宋" w:hAnsi="仿宋" w:hint="eastAsia"/>
          <w:sz w:val="32"/>
          <w:szCs w:val="32"/>
        </w:rPr>
        <w:t>执政的重要体现，具体地说</w:t>
      </w:r>
      <w:r w:rsidRPr="009B7124">
        <w:rPr>
          <w:rFonts w:ascii="仿宋" w:eastAsia="仿宋" w:hAnsi="仿宋"/>
          <w:sz w:val="32"/>
          <w:szCs w:val="32"/>
        </w:rPr>
        <w:t>,依法执政就是坚持依法治国，建设社会主义法治国家领导立法，保证执法，支持司法，带头守法，不断推进国家经济建设、政治建设、文化建设、社会建设、生态文明</w:t>
      </w:r>
      <w:r w:rsidRPr="009B7124">
        <w:rPr>
          <w:rFonts w:ascii="仿宋" w:eastAsia="仿宋" w:hAnsi="仿宋" w:hint="eastAsia"/>
          <w:sz w:val="32"/>
          <w:szCs w:val="32"/>
        </w:rPr>
        <w:t>建设的法治化、规范化，以法治的理念、法治的体制、法制的程序保障党领导人民有效治国理政。</w:t>
      </w:r>
    </w:p>
    <w:p w14:paraId="462417CB" w14:textId="3F0B315F" w:rsidR="003F5284" w:rsidRPr="009B7124" w:rsidRDefault="003F5284" w:rsidP="00FB062C">
      <w:pPr>
        <w:spacing w:line="360" w:lineRule="auto"/>
        <w:rPr>
          <w:rFonts w:ascii="仿宋" w:eastAsia="仿宋" w:hAnsi="仿宋"/>
          <w:sz w:val="32"/>
          <w:szCs w:val="32"/>
        </w:rPr>
      </w:pPr>
      <w:r w:rsidRPr="009B7124">
        <w:rPr>
          <w:rFonts w:ascii="仿宋" w:eastAsia="仿宋" w:hAnsi="仿宋" w:hint="eastAsia"/>
          <w:sz w:val="32"/>
          <w:szCs w:val="32"/>
        </w:rPr>
        <w:t>追问</w:t>
      </w:r>
      <w:r w:rsidRPr="009B7124">
        <w:rPr>
          <w:rFonts w:ascii="仿宋" w:eastAsia="仿宋" w:hAnsi="仿宋"/>
          <w:sz w:val="32"/>
          <w:szCs w:val="32"/>
        </w:rPr>
        <w:t>:三种执政方式的联系?</w:t>
      </w:r>
      <w:r w:rsidRPr="009B7124">
        <w:rPr>
          <w:rFonts w:ascii="仿宋" w:eastAsia="仿宋" w:hAnsi="仿宋" w:hint="eastAsia"/>
          <w:sz w:val="32"/>
          <w:szCs w:val="32"/>
        </w:rPr>
        <w:t>科学执政、民主执政、依法执政是有机统一的。其中，科学执政是基本前提，民主执政是本质所在，依法执政是基本途径。</w:t>
      </w:r>
    </w:p>
    <w:p w14:paraId="71B1993D" w14:textId="77777777" w:rsidR="003F5284" w:rsidRPr="009B7124" w:rsidRDefault="003F5284" w:rsidP="00CA40FC">
      <w:pPr>
        <w:spacing w:line="360" w:lineRule="auto"/>
        <w:outlineLvl w:val="1"/>
        <w:rPr>
          <w:rFonts w:ascii="仿宋" w:eastAsia="仿宋" w:hAnsi="仿宋"/>
          <w:sz w:val="32"/>
          <w:szCs w:val="32"/>
        </w:rPr>
      </w:pPr>
      <w:bookmarkStart w:id="15" w:name="_Toc126423883"/>
      <w:r w:rsidRPr="009B7124">
        <w:rPr>
          <w:rFonts w:ascii="仿宋" w:eastAsia="仿宋" w:hAnsi="仿宋" w:hint="eastAsia"/>
          <w:sz w:val="32"/>
          <w:szCs w:val="32"/>
        </w:rPr>
        <w:t>三、结束新课</w:t>
      </w:r>
      <w:bookmarkEnd w:id="15"/>
    </w:p>
    <w:p w14:paraId="4550B8D7" w14:textId="77777777" w:rsidR="003F5284" w:rsidRPr="009B7124" w:rsidRDefault="003F5284"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问题</w:t>
      </w:r>
      <w:r w:rsidRPr="009B7124">
        <w:rPr>
          <w:rFonts w:ascii="仿宋" w:eastAsia="仿宋" w:hAnsi="仿宋"/>
          <w:sz w:val="32"/>
          <w:szCs w:val="32"/>
        </w:rPr>
        <w:t>:为什么要坚持科学执政、民主执政、依法执政?</w:t>
      </w:r>
    </w:p>
    <w:p w14:paraId="7485DAA8" w14:textId="236DF3C7" w:rsidR="003F5284" w:rsidRPr="009B7124" w:rsidRDefault="003F5284"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坚持科学执政、民主执政、依法执政，目的在于不断改进党的领导方式和执政方式，提高党的执政能力，巩固党的领导核心地位和执政地位，保证党领导人民有效治理国家实现</w:t>
      </w:r>
      <w:r w:rsidRPr="009B7124">
        <w:rPr>
          <w:rFonts w:ascii="仿宋" w:eastAsia="仿宋" w:hAnsi="仿宋" w:hint="eastAsia"/>
          <w:sz w:val="32"/>
          <w:szCs w:val="32"/>
        </w:rPr>
        <w:lastRenderedPageBreak/>
        <w:t>党的执政使命，引领承载着中国人民伟大梦想的航船破浪前进胜利驶向光辉的彼岸。</w:t>
      </w:r>
    </w:p>
    <w:p w14:paraId="4E2250FF" w14:textId="77777777" w:rsidR="003F5284" w:rsidRPr="009B7124" w:rsidRDefault="003F5284" w:rsidP="00CA40FC">
      <w:pPr>
        <w:spacing w:line="360" w:lineRule="auto"/>
        <w:outlineLvl w:val="1"/>
        <w:rPr>
          <w:rFonts w:ascii="仿宋" w:eastAsia="仿宋" w:hAnsi="仿宋"/>
          <w:sz w:val="32"/>
          <w:szCs w:val="32"/>
        </w:rPr>
      </w:pPr>
      <w:bookmarkStart w:id="16" w:name="_Toc126423884"/>
      <w:r w:rsidRPr="009B7124">
        <w:rPr>
          <w:rFonts w:ascii="仿宋" w:eastAsia="仿宋" w:hAnsi="仿宋" w:hint="eastAsia"/>
          <w:sz w:val="32"/>
          <w:szCs w:val="32"/>
        </w:rPr>
        <w:t>四、课堂小结</w:t>
      </w:r>
      <w:bookmarkEnd w:id="16"/>
    </w:p>
    <w:p w14:paraId="223028D9" w14:textId="4C2DEAAA" w:rsidR="00957221" w:rsidRPr="009B7124" w:rsidRDefault="003F5284" w:rsidP="00E7205A">
      <w:pPr>
        <w:spacing w:line="360" w:lineRule="auto"/>
        <w:ind w:firstLine="420"/>
        <w:rPr>
          <w:rFonts w:ascii="仿宋" w:eastAsia="仿宋" w:hAnsi="仿宋"/>
          <w:sz w:val="32"/>
          <w:szCs w:val="32"/>
        </w:rPr>
      </w:pPr>
      <w:r w:rsidRPr="009B7124">
        <w:rPr>
          <w:rFonts w:ascii="仿宋" w:eastAsia="仿宋" w:hAnsi="仿宋" w:hint="eastAsia"/>
          <w:sz w:val="32"/>
          <w:szCs w:val="32"/>
        </w:rPr>
        <w:t>通过本节课的学习，我们了解了党的执政地位并不是一劳永逸的。</w:t>
      </w:r>
      <w:proofErr w:type="gramStart"/>
      <w:r w:rsidRPr="009B7124">
        <w:rPr>
          <w:rFonts w:ascii="仿宋" w:eastAsia="仿宋" w:hAnsi="仿宋" w:hint="eastAsia"/>
          <w:sz w:val="32"/>
          <w:szCs w:val="32"/>
        </w:rPr>
        <w:t>当应增强</w:t>
      </w:r>
      <w:proofErr w:type="gramEnd"/>
      <w:r w:rsidRPr="009B7124">
        <w:rPr>
          <w:rFonts w:ascii="仿宋" w:eastAsia="仿宋" w:hAnsi="仿宋" w:hint="eastAsia"/>
          <w:sz w:val="32"/>
          <w:szCs w:val="32"/>
        </w:rPr>
        <w:t>忧患意识，</w:t>
      </w:r>
      <w:proofErr w:type="gramStart"/>
      <w:r w:rsidRPr="009B7124">
        <w:rPr>
          <w:rFonts w:ascii="仿宋" w:eastAsia="仿宋" w:hAnsi="仿宋" w:hint="eastAsia"/>
          <w:sz w:val="32"/>
          <w:szCs w:val="32"/>
        </w:rPr>
        <w:t>直面党</w:t>
      </w:r>
      <w:proofErr w:type="gramEnd"/>
      <w:r w:rsidRPr="009B7124">
        <w:rPr>
          <w:rFonts w:ascii="仿宋" w:eastAsia="仿宋" w:hAnsi="仿宋" w:hint="eastAsia"/>
          <w:sz w:val="32"/>
          <w:szCs w:val="32"/>
        </w:rPr>
        <w:t>存在的考验和风险。坚持全面从严治党。掌握了党的执政方式的具体内涵及其要求，明白为什么党要坚持科学执政、民主执政和依法执政。更加坚信党对加强自身建设，推进全面从严治党的认可。能够更加自觉地提高自身的政治参与能力，向党看齐</w:t>
      </w:r>
      <w:r w:rsidRPr="009B7124">
        <w:rPr>
          <w:rFonts w:ascii="仿宋" w:eastAsia="仿宋" w:hAnsi="仿宋"/>
          <w:sz w:val="32"/>
          <w:szCs w:val="32"/>
        </w:rPr>
        <w:t>!</w:t>
      </w:r>
    </w:p>
    <w:p w14:paraId="08018CC1" w14:textId="77777777" w:rsidR="00CA40FC" w:rsidRPr="00CA40FC" w:rsidRDefault="00CA40FC">
      <w:pPr>
        <w:spacing w:line="360" w:lineRule="auto"/>
        <w:ind w:firstLine="420"/>
        <w:rPr>
          <w:rFonts w:ascii="仿宋" w:eastAsia="仿宋" w:hAnsi="仿宋"/>
          <w:sz w:val="24"/>
          <w:szCs w:val="24"/>
        </w:rPr>
      </w:pPr>
    </w:p>
    <w:sectPr w:rsidR="00CA40FC" w:rsidRPr="00CA40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2B70"/>
    <w:multiLevelType w:val="hybridMultilevel"/>
    <w:tmpl w:val="21BA2C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6713D46"/>
    <w:multiLevelType w:val="hybridMultilevel"/>
    <w:tmpl w:val="BF78E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25D7D12"/>
    <w:multiLevelType w:val="hybridMultilevel"/>
    <w:tmpl w:val="EAE295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34E16F5"/>
    <w:multiLevelType w:val="hybridMultilevel"/>
    <w:tmpl w:val="E9C482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5FC420BF"/>
    <w:multiLevelType w:val="hybridMultilevel"/>
    <w:tmpl w:val="DCA653D6"/>
    <w:lvl w:ilvl="0" w:tplc="82C674D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A0103CA"/>
    <w:multiLevelType w:val="hybridMultilevel"/>
    <w:tmpl w:val="16C4D1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20501C9"/>
    <w:multiLevelType w:val="hybridMultilevel"/>
    <w:tmpl w:val="5FF840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7E182EA1"/>
    <w:multiLevelType w:val="hybridMultilevel"/>
    <w:tmpl w:val="2870DB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54763525">
    <w:abstractNumId w:val="4"/>
  </w:num>
  <w:num w:numId="2" w16cid:durableId="397705080">
    <w:abstractNumId w:val="5"/>
  </w:num>
  <w:num w:numId="3" w16cid:durableId="200942680">
    <w:abstractNumId w:val="7"/>
  </w:num>
  <w:num w:numId="4" w16cid:durableId="1771579191">
    <w:abstractNumId w:val="0"/>
  </w:num>
  <w:num w:numId="5" w16cid:durableId="1798064095">
    <w:abstractNumId w:val="6"/>
  </w:num>
  <w:num w:numId="6" w16cid:durableId="1128015232">
    <w:abstractNumId w:val="3"/>
  </w:num>
  <w:num w:numId="7" w16cid:durableId="2036618904">
    <w:abstractNumId w:val="2"/>
  </w:num>
  <w:num w:numId="8" w16cid:durableId="1190874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72"/>
    <w:rsid w:val="00080D6E"/>
    <w:rsid w:val="001B38F0"/>
    <w:rsid w:val="001D6968"/>
    <w:rsid w:val="001E2F9B"/>
    <w:rsid w:val="00272972"/>
    <w:rsid w:val="003F5284"/>
    <w:rsid w:val="00712C5D"/>
    <w:rsid w:val="00871EBB"/>
    <w:rsid w:val="00957221"/>
    <w:rsid w:val="009B7124"/>
    <w:rsid w:val="009F1AA3"/>
    <w:rsid w:val="00AC112F"/>
    <w:rsid w:val="00C151BE"/>
    <w:rsid w:val="00CA40FC"/>
    <w:rsid w:val="00E14111"/>
    <w:rsid w:val="00E71A6A"/>
    <w:rsid w:val="00E7205A"/>
    <w:rsid w:val="00FB0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49FE"/>
  <w15:chartTrackingRefBased/>
  <w15:docId w15:val="{93583C70-2A94-4071-9A32-F571A0F0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paragraph" w:styleId="1">
    <w:name w:val="heading 1"/>
    <w:basedOn w:val="a"/>
    <w:next w:val="a"/>
    <w:link w:val="10"/>
    <w:uiPriority w:val="9"/>
    <w:qFormat/>
    <w:rsid w:val="00E720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968"/>
    <w:pPr>
      <w:ind w:firstLineChars="200" w:firstLine="420"/>
    </w:pPr>
  </w:style>
  <w:style w:type="character" w:customStyle="1" w:styleId="10">
    <w:name w:val="标题 1 字符"/>
    <w:basedOn w:val="a0"/>
    <w:link w:val="1"/>
    <w:uiPriority w:val="9"/>
    <w:rsid w:val="00E7205A"/>
    <w:rPr>
      <w:b/>
      <w:bCs/>
      <w:kern w:val="44"/>
      <w:sz w:val="44"/>
      <w:szCs w:val="44"/>
      <w14:ligatures w14:val="none"/>
    </w:rPr>
  </w:style>
  <w:style w:type="paragraph" w:styleId="TOC">
    <w:name w:val="TOC Heading"/>
    <w:basedOn w:val="1"/>
    <w:next w:val="a"/>
    <w:uiPriority w:val="39"/>
    <w:unhideWhenUsed/>
    <w:qFormat/>
    <w:rsid w:val="00E7205A"/>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E7205A"/>
  </w:style>
  <w:style w:type="paragraph" w:styleId="TOC2">
    <w:name w:val="toc 2"/>
    <w:basedOn w:val="a"/>
    <w:next w:val="a"/>
    <w:autoRedefine/>
    <w:uiPriority w:val="39"/>
    <w:unhideWhenUsed/>
    <w:rsid w:val="00E7205A"/>
    <w:pPr>
      <w:ind w:leftChars="200" w:left="420"/>
    </w:pPr>
  </w:style>
  <w:style w:type="character" w:styleId="a4">
    <w:name w:val="Hyperlink"/>
    <w:basedOn w:val="a0"/>
    <w:uiPriority w:val="99"/>
    <w:unhideWhenUsed/>
    <w:rsid w:val="00E72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8EA2-62EC-47CA-ABF6-0F0D69FD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第三讲</dc:title>
  <dc:subject/>
  <dc:creator>郭天睿</dc:creator>
  <cp:keywords>更改</cp:keywords>
  <dc:description/>
  <cp:lastModifiedBy>guo tianrui</cp:lastModifiedBy>
  <cp:revision>7</cp:revision>
  <dcterms:created xsi:type="dcterms:W3CDTF">2023-02-04T09:27:00Z</dcterms:created>
  <dcterms:modified xsi:type="dcterms:W3CDTF">2023-02-04T09:38:00Z</dcterms:modified>
</cp:coreProperties>
</file>