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52"/>
          <w:szCs w:val="52"/>
        </w:rPr>
      </w:pPr>
      <w:r>
        <w:rPr>
          <w:rFonts w:hint="eastAsia" w:ascii="仿宋" w:hAnsi="仿宋" w:eastAsia="仿宋"/>
          <w:b/>
          <w:bCs/>
          <w:sz w:val="52"/>
          <w:szCs w:val="52"/>
        </w:rPr>
        <w:t>第三课 我国的经济发展</w:t>
      </w:r>
    </w:p>
    <w:p>
      <w:pPr>
        <w:ind w:firstLine="522" w:firstLineChars="100"/>
        <w:jc w:val="center"/>
        <w:rPr>
          <w:rFonts w:ascii="仿宋" w:hAnsi="仿宋" w:eastAsia="仿宋"/>
          <w:b/>
          <w:bCs/>
          <w:sz w:val="52"/>
          <w:szCs w:val="52"/>
        </w:rPr>
      </w:pPr>
      <w:r>
        <w:rPr>
          <w:rFonts w:hint="eastAsia" w:ascii="仿宋" w:hAnsi="仿宋" w:eastAsia="仿宋"/>
          <w:b/>
          <w:bCs/>
          <w:sz w:val="52"/>
          <w:szCs w:val="52"/>
        </w:rPr>
        <w:t>3</w:t>
      </w:r>
      <w:r>
        <w:rPr>
          <w:rFonts w:ascii="仿宋" w:hAnsi="仿宋" w:eastAsia="仿宋"/>
          <w:b/>
          <w:bCs/>
          <w:sz w:val="52"/>
          <w:szCs w:val="52"/>
        </w:rPr>
        <w:t>.2</w:t>
      </w:r>
      <w:r>
        <w:rPr>
          <w:rFonts w:hint="eastAsia" w:ascii="仿宋" w:hAnsi="仿宋" w:eastAsia="仿宋"/>
          <w:b/>
          <w:bCs/>
          <w:sz w:val="52"/>
          <w:szCs w:val="52"/>
        </w:rPr>
        <w:t>建设现代化经济体系</w:t>
      </w:r>
    </w:p>
    <w:p>
      <w:pPr>
        <w:spacing w:line="360" w:lineRule="auto"/>
        <w:rPr>
          <w:rFonts w:ascii="仿宋" w:hAnsi="仿宋" w:eastAsia="仿宋"/>
          <w:sz w:val="32"/>
          <w:szCs w:val="32"/>
        </w:rPr>
      </w:pPr>
      <w:r>
        <w:rPr>
          <w:rFonts w:hint="eastAsia" w:ascii="仿宋" w:hAnsi="仿宋" w:eastAsia="仿宋"/>
          <w:sz w:val="32"/>
          <w:szCs w:val="32"/>
        </w:rPr>
        <w:t>教学目标：</w:t>
      </w:r>
      <w:r>
        <w:rPr>
          <w:rFonts w:ascii="仿宋" w:hAnsi="仿宋" w:eastAsia="仿宋"/>
          <w:sz w:val="32"/>
          <w:szCs w:val="32"/>
        </w:rPr>
        <w:t xml:space="preserve"> </w:t>
      </w:r>
    </w:p>
    <w:p>
      <w:pPr>
        <w:spacing w:line="360" w:lineRule="auto"/>
        <w:jc w:val="left"/>
        <w:rPr>
          <w:rFonts w:ascii="仿宋" w:hAnsi="仿宋" w:eastAsia="仿宋"/>
          <w:sz w:val="32"/>
          <w:szCs w:val="32"/>
        </w:rPr>
      </w:pPr>
      <w:r>
        <w:rPr>
          <w:rFonts w:ascii="仿宋" w:hAnsi="仿宋" w:eastAsia="仿宋"/>
          <w:sz w:val="32"/>
          <w:szCs w:val="32"/>
        </w:rPr>
        <w:t>1.知识目标：知道现代经济体系的科学内涵；掌握建设现代经济体系的原因；掌握推动经济高质量发展的措施。</w:t>
      </w:r>
    </w:p>
    <w:p>
      <w:pPr>
        <w:spacing w:line="360" w:lineRule="auto"/>
        <w:jc w:val="left"/>
        <w:rPr>
          <w:rFonts w:ascii="仿宋" w:hAnsi="仿宋" w:eastAsia="仿宋"/>
          <w:sz w:val="32"/>
          <w:szCs w:val="32"/>
        </w:rPr>
      </w:pPr>
      <w:r>
        <w:rPr>
          <w:rFonts w:ascii="仿宋" w:hAnsi="仿宋" w:eastAsia="仿宋"/>
          <w:sz w:val="32"/>
          <w:szCs w:val="32"/>
        </w:rPr>
        <w:t>2. 能力目标：能够理解推动经济高质量发展要以供给侧结构性改革为主线，明确推动经</w:t>
      </w:r>
      <w:r>
        <w:rPr>
          <w:rFonts w:hint="eastAsia" w:ascii="仿宋" w:hAnsi="仿宋" w:eastAsia="仿宋"/>
          <w:sz w:val="32"/>
          <w:szCs w:val="32"/>
        </w:rPr>
        <w:t>济高质量发展的目的是让人民共享发展成果。</w:t>
      </w:r>
    </w:p>
    <w:p>
      <w:pPr>
        <w:spacing w:line="360" w:lineRule="auto"/>
        <w:jc w:val="left"/>
        <w:rPr>
          <w:rFonts w:ascii="仿宋" w:hAnsi="仿宋" w:eastAsia="仿宋"/>
          <w:sz w:val="32"/>
          <w:szCs w:val="32"/>
        </w:rPr>
      </w:pPr>
      <w:r>
        <w:rPr>
          <w:rFonts w:ascii="仿宋" w:hAnsi="仿宋" w:eastAsia="仿宋"/>
          <w:sz w:val="32"/>
          <w:szCs w:val="32"/>
        </w:rPr>
        <w:t>3.情感、态度与价值观目标：认同建设现代经济体系的必要性，投身现代经济体系的建</w:t>
      </w:r>
      <w:r>
        <w:rPr>
          <w:rFonts w:hint="eastAsia" w:ascii="仿宋" w:hAnsi="仿宋" w:eastAsia="仿宋"/>
          <w:sz w:val="32"/>
          <w:szCs w:val="32"/>
        </w:rPr>
        <w:t>设当中去。</w:t>
      </w:r>
    </w:p>
    <w:p>
      <w:pPr>
        <w:spacing w:line="360" w:lineRule="auto"/>
        <w:jc w:val="left"/>
        <w:rPr>
          <w:rFonts w:ascii="仿宋" w:hAnsi="仿宋" w:eastAsia="仿宋"/>
          <w:sz w:val="32"/>
          <w:szCs w:val="32"/>
        </w:rPr>
      </w:pPr>
      <w:r>
        <w:rPr>
          <w:rFonts w:hint="eastAsia" w:ascii="仿宋" w:hAnsi="仿宋" w:eastAsia="仿宋"/>
          <w:sz w:val="32"/>
          <w:szCs w:val="32"/>
        </w:rPr>
        <w:t>核心素养：</w:t>
      </w:r>
      <w:r>
        <w:rPr>
          <w:rFonts w:ascii="仿宋" w:hAnsi="仿宋" w:eastAsia="仿宋"/>
          <w:sz w:val="32"/>
          <w:szCs w:val="32"/>
        </w:rPr>
        <w:t xml:space="preserve"> </w:t>
      </w:r>
    </w:p>
    <w:p>
      <w:pPr>
        <w:spacing w:line="360" w:lineRule="auto"/>
        <w:rPr>
          <w:rFonts w:ascii="仿宋" w:hAnsi="仿宋" w:eastAsia="仿宋"/>
          <w:sz w:val="32"/>
          <w:szCs w:val="32"/>
        </w:rPr>
      </w:pPr>
      <w:r>
        <w:rPr>
          <w:rFonts w:ascii="仿宋" w:hAnsi="仿宋" w:eastAsia="仿宋"/>
          <w:sz w:val="32"/>
          <w:szCs w:val="32"/>
        </w:rPr>
        <w:t>1. 政治认同：加强对我国经济进入新常态的认同。</w:t>
      </w:r>
    </w:p>
    <w:p>
      <w:pPr>
        <w:spacing w:line="360" w:lineRule="auto"/>
        <w:rPr>
          <w:rFonts w:ascii="仿宋" w:hAnsi="仿宋" w:eastAsia="仿宋"/>
          <w:sz w:val="32"/>
          <w:szCs w:val="32"/>
        </w:rPr>
      </w:pPr>
      <w:r>
        <w:rPr>
          <w:rFonts w:ascii="仿宋" w:hAnsi="仿宋" w:eastAsia="仿宋"/>
          <w:sz w:val="32"/>
          <w:szCs w:val="32"/>
        </w:rPr>
        <w:t>2. 科学精神：掌握如何建设现代化经济体系，通过科学的方式合理的方法去解决问题。</w:t>
      </w:r>
    </w:p>
    <w:p>
      <w:pPr>
        <w:spacing w:line="360" w:lineRule="auto"/>
        <w:rPr>
          <w:rFonts w:ascii="仿宋" w:hAnsi="仿宋" w:eastAsia="仿宋"/>
          <w:sz w:val="32"/>
          <w:szCs w:val="32"/>
        </w:rPr>
      </w:pPr>
      <w:r>
        <w:rPr>
          <w:rFonts w:ascii="仿宋" w:hAnsi="仿宋" w:eastAsia="仿宋"/>
          <w:sz w:val="32"/>
          <w:szCs w:val="32"/>
        </w:rPr>
        <w:t>3.法治意识：能够用发展的观点认识新时代我国现代化经济建设，增强责任感和法制意识，做到遵纪守法。</w:t>
      </w:r>
    </w:p>
    <w:p>
      <w:pPr>
        <w:spacing w:line="360" w:lineRule="auto"/>
        <w:rPr>
          <w:rFonts w:ascii="仿宋" w:hAnsi="仿宋" w:eastAsia="仿宋"/>
          <w:sz w:val="32"/>
          <w:szCs w:val="32"/>
        </w:rPr>
      </w:pPr>
      <w:r>
        <w:rPr>
          <w:rFonts w:ascii="仿宋" w:hAnsi="仿宋" w:eastAsia="仿宋"/>
          <w:sz w:val="32"/>
          <w:szCs w:val="32"/>
        </w:rPr>
        <w:t>4.公共参与：积极参与经济生活，努力建设现代化经济体系，贡献自己的一份力量。</w:t>
      </w:r>
    </w:p>
    <w:p>
      <w:pPr>
        <w:spacing w:line="360" w:lineRule="auto"/>
        <w:rPr>
          <w:rFonts w:ascii="仿宋" w:hAnsi="仿宋" w:eastAsia="仿宋"/>
          <w:sz w:val="32"/>
          <w:szCs w:val="32"/>
        </w:rPr>
      </w:pPr>
      <w:r>
        <w:rPr>
          <w:rFonts w:ascii="仿宋" w:hAnsi="仿宋" w:eastAsia="仿宋"/>
          <w:sz w:val="32"/>
          <w:szCs w:val="32"/>
        </w:rPr>
        <w:t>教学重难点</w:t>
      </w:r>
      <w:r>
        <w:rPr>
          <w:rFonts w:hint="eastAsia" w:ascii="仿宋" w:hAnsi="仿宋" w:eastAsia="仿宋"/>
          <w:sz w:val="32"/>
          <w:szCs w:val="32"/>
        </w:rPr>
        <w:t xml:space="preserve"> </w:t>
      </w:r>
    </w:p>
    <w:p>
      <w:pPr>
        <w:spacing w:line="360" w:lineRule="auto"/>
        <w:jc w:val="left"/>
        <w:rPr>
          <w:rFonts w:ascii="仿宋" w:hAnsi="仿宋" w:eastAsia="仿宋"/>
          <w:sz w:val="32"/>
          <w:szCs w:val="32"/>
        </w:rPr>
      </w:pPr>
      <w:r>
        <w:rPr>
          <w:rFonts w:ascii="仿宋" w:hAnsi="仿宋" w:eastAsia="仿宋"/>
          <w:sz w:val="32"/>
          <w:szCs w:val="32"/>
        </w:rPr>
        <w:t xml:space="preserve"> 教学重点：建设现代经济体系的原因；推动经济高质量发的措施。</w:t>
      </w:r>
    </w:p>
    <w:p>
      <w:pPr>
        <w:spacing w:line="360" w:lineRule="auto"/>
        <w:jc w:val="left"/>
        <w:rPr>
          <w:rFonts w:ascii="仿宋" w:hAnsi="仿宋" w:eastAsia="仿宋"/>
          <w:sz w:val="32"/>
          <w:szCs w:val="32"/>
        </w:rPr>
      </w:pPr>
      <w:r>
        <w:rPr>
          <w:rFonts w:hint="eastAsia" w:ascii="仿宋" w:hAnsi="仿宋" w:eastAsia="仿宋"/>
          <w:sz w:val="32"/>
          <w:szCs w:val="32"/>
        </w:rPr>
        <w:t>教学难点：供给侧结构性改革</w:t>
      </w:r>
    </w:p>
    <w:p>
      <w:pPr>
        <w:spacing w:line="360" w:lineRule="auto"/>
        <w:jc w:val="left"/>
        <w:rPr>
          <w:rFonts w:ascii="仿宋" w:hAnsi="仿宋" w:eastAsia="仿宋"/>
          <w:sz w:val="32"/>
          <w:szCs w:val="32"/>
        </w:rPr>
      </w:pPr>
      <w:r>
        <w:rPr>
          <w:rFonts w:hint="eastAsia" w:ascii="仿宋" w:hAnsi="仿宋" w:eastAsia="仿宋"/>
          <w:sz w:val="32"/>
          <w:szCs w:val="32"/>
        </w:rPr>
        <w:t>课前准备</w:t>
      </w:r>
      <w:r>
        <w:rPr>
          <w:rFonts w:ascii="仿宋" w:hAnsi="仿宋" w:eastAsia="仿宋"/>
          <w:sz w:val="32"/>
          <w:szCs w:val="32"/>
        </w:rPr>
        <w:t xml:space="preserve"> </w:t>
      </w:r>
    </w:p>
    <w:p>
      <w:pPr>
        <w:spacing w:line="360" w:lineRule="auto"/>
        <w:jc w:val="left"/>
        <w:rPr>
          <w:rFonts w:ascii="仿宋" w:hAnsi="仿宋" w:eastAsia="仿宋"/>
          <w:sz w:val="32"/>
          <w:szCs w:val="32"/>
        </w:rPr>
      </w:pPr>
      <w:r>
        <w:rPr>
          <w:rFonts w:ascii="仿宋" w:hAnsi="仿宋" w:eastAsia="仿宋"/>
          <w:sz w:val="32"/>
          <w:szCs w:val="32"/>
        </w:rPr>
        <w:t>教具：</w:t>
      </w:r>
    </w:p>
    <w:p>
      <w:pPr>
        <w:spacing w:line="360" w:lineRule="auto"/>
        <w:jc w:val="left"/>
        <w:rPr>
          <w:rFonts w:ascii="仿宋" w:hAnsi="仿宋" w:eastAsia="仿宋"/>
          <w:sz w:val="32"/>
          <w:szCs w:val="32"/>
        </w:rPr>
      </w:pPr>
      <w:r>
        <w:rPr>
          <w:rFonts w:ascii="仿宋" w:hAnsi="仿宋" w:eastAsia="仿宋"/>
          <w:sz w:val="32"/>
          <w:szCs w:val="32"/>
        </w:rPr>
        <w:t>1、常规教具：黑板、粉笔</w:t>
      </w:r>
    </w:p>
    <w:p>
      <w:pPr>
        <w:spacing w:line="360" w:lineRule="auto"/>
        <w:jc w:val="left"/>
        <w:rPr>
          <w:rFonts w:ascii="仿宋" w:hAnsi="仿宋" w:eastAsia="仿宋"/>
          <w:sz w:val="32"/>
          <w:szCs w:val="32"/>
        </w:rPr>
      </w:pPr>
      <w:r>
        <w:rPr>
          <w:rFonts w:ascii="仿宋" w:hAnsi="仿宋" w:eastAsia="仿宋"/>
          <w:sz w:val="32"/>
          <w:szCs w:val="32"/>
        </w:rPr>
        <w:t>2、多媒体</w:t>
      </w:r>
    </w:p>
    <w:p>
      <w:pPr>
        <w:spacing w:line="360" w:lineRule="auto"/>
        <w:jc w:val="left"/>
        <w:rPr>
          <w:rFonts w:ascii="仿宋" w:hAnsi="仿宋" w:eastAsia="仿宋"/>
          <w:sz w:val="32"/>
          <w:szCs w:val="32"/>
        </w:rPr>
      </w:pPr>
      <w:r>
        <w:rPr>
          <w:rFonts w:hint="eastAsia" w:ascii="仿宋" w:hAnsi="仿宋" w:eastAsia="仿宋"/>
          <w:sz w:val="32"/>
          <w:szCs w:val="32"/>
        </w:rPr>
        <w:t>教学过程：</w:t>
      </w:r>
    </w:p>
    <w:p>
      <w:pPr>
        <w:spacing w:line="360" w:lineRule="auto"/>
        <w:jc w:val="left"/>
        <w:rPr>
          <w:rFonts w:ascii="仿宋" w:hAnsi="仿宋" w:eastAsia="仿宋"/>
          <w:sz w:val="32"/>
          <w:szCs w:val="32"/>
        </w:rPr>
      </w:pPr>
      <w:r>
        <w:rPr>
          <w:rFonts w:hint="eastAsia" w:ascii="仿宋" w:hAnsi="仿宋" w:eastAsia="仿宋"/>
          <w:sz w:val="32"/>
          <w:szCs w:val="32"/>
        </w:rPr>
        <w:t>一、导入新课</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我国已经成为世界制造业大国，“中国制造”享誉世界。但是，从总体上看，我国制造业还存在许多关键领域的自主研发能力不强、劳动密集型和资源密集型企业比重偏大、高新技术型企业偏少、许多产品的科技含量不高等问题。投资一直是拉动我国经济增长的“主力军”。随着传统产业的规模不断扩张，产能过剩矛盾非常突出；消费在国内生产总值中占比偏低。</w:t>
      </w:r>
    </w:p>
    <w:p>
      <w:pPr>
        <w:spacing w:line="360" w:lineRule="auto"/>
        <w:jc w:val="left"/>
        <w:rPr>
          <w:rFonts w:ascii="仿宋" w:hAnsi="仿宋" w:eastAsia="仿宋"/>
          <w:sz w:val="32"/>
          <w:szCs w:val="32"/>
        </w:rPr>
      </w:pPr>
      <w:r>
        <w:rPr>
          <w:rFonts w:hint="eastAsia" w:ascii="仿宋" w:hAnsi="仿宋" w:eastAsia="仿宋"/>
          <w:sz w:val="32"/>
          <w:szCs w:val="32"/>
        </w:rPr>
        <w:t>上述材料反映出我国经济发展存在哪些迫切需要解决的问题？如何解决这些问题？</w:t>
      </w:r>
    </w:p>
    <w:p>
      <w:pPr>
        <w:spacing w:line="360" w:lineRule="auto"/>
        <w:jc w:val="left"/>
        <w:rPr>
          <w:rFonts w:ascii="仿宋" w:hAnsi="仿宋" w:eastAsia="仿宋"/>
          <w:sz w:val="32"/>
          <w:szCs w:val="32"/>
        </w:rPr>
      </w:pPr>
      <w:r>
        <w:rPr>
          <w:rFonts w:hint="eastAsia" w:ascii="仿宋" w:hAnsi="仿宋" w:eastAsia="仿宋"/>
          <w:sz w:val="32"/>
          <w:szCs w:val="32"/>
        </w:rPr>
        <w:t>学生：思考回答</w:t>
      </w:r>
    </w:p>
    <w:p>
      <w:pPr>
        <w:spacing w:line="360" w:lineRule="auto"/>
        <w:rPr>
          <w:rFonts w:ascii="仿宋" w:hAnsi="仿宋" w:eastAsia="仿宋"/>
          <w:sz w:val="32"/>
          <w:szCs w:val="32"/>
        </w:rPr>
      </w:pPr>
      <w:r>
        <w:rPr>
          <w:rFonts w:hint="eastAsia" w:ascii="仿宋" w:hAnsi="仿宋" w:eastAsia="仿宋"/>
          <w:sz w:val="32"/>
          <w:szCs w:val="32"/>
        </w:rPr>
        <w:t>教师总结：制造业的发展主要依靠劳动力、原材料等拉动，发展质量和效率还不高；我国经济增长主要靠投资拉动，消费对经济的贡献率偏低。</w:t>
      </w:r>
    </w:p>
    <w:p>
      <w:pPr>
        <w:spacing w:line="360" w:lineRule="auto"/>
        <w:rPr>
          <w:rFonts w:ascii="仿宋" w:hAnsi="仿宋" w:eastAsia="仿宋"/>
          <w:sz w:val="32"/>
          <w:szCs w:val="32"/>
        </w:rPr>
      </w:pPr>
      <w:r>
        <w:rPr>
          <w:rFonts w:hint="eastAsia" w:ascii="仿宋" w:hAnsi="仿宋" w:eastAsia="仿宋"/>
          <w:sz w:val="32"/>
          <w:szCs w:val="32"/>
        </w:rPr>
        <w:t>措施：深化供给侧结构性改革，提高生产要素的质量、效率，推动技术进步；坚持扩大国内需求，促进经济增长主要依靠投资、出口拉动向依靠消费、投资、出口协调拉动转变。</w:t>
      </w:r>
    </w:p>
    <w:p>
      <w:pPr>
        <w:spacing w:line="360" w:lineRule="auto"/>
        <w:jc w:val="left"/>
        <w:rPr>
          <w:rFonts w:ascii="仿宋" w:hAnsi="仿宋" w:eastAsia="仿宋"/>
          <w:sz w:val="32"/>
          <w:szCs w:val="32"/>
        </w:rPr>
      </w:pPr>
      <w:r>
        <w:rPr>
          <w:rFonts w:hint="eastAsia" w:ascii="仿宋" w:hAnsi="仿宋" w:eastAsia="仿宋"/>
          <w:sz w:val="32"/>
          <w:szCs w:val="32"/>
        </w:rPr>
        <w:t>二、新课讲授</w:t>
      </w:r>
    </w:p>
    <w:p>
      <w:pPr>
        <w:spacing w:line="360" w:lineRule="auto"/>
        <w:jc w:val="left"/>
        <w:rPr>
          <w:rFonts w:ascii="仿宋" w:hAnsi="仿宋" w:eastAsia="仿宋"/>
          <w:sz w:val="32"/>
          <w:szCs w:val="32"/>
        </w:rPr>
      </w:pPr>
      <w:r>
        <w:rPr>
          <w:rFonts w:ascii="仿宋" w:hAnsi="仿宋" w:eastAsia="仿宋"/>
          <w:sz w:val="32"/>
          <w:szCs w:val="32"/>
        </w:rPr>
        <w:t>(一)国家强 经济体系必须强</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国家要想强大，经济体系必须强。那么什么是现代经济体系，为什么要建设现代经济体系呢？</w:t>
      </w:r>
    </w:p>
    <w:p>
      <w:pPr>
        <w:spacing w:line="360" w:lineRule="auto"/>
        <w:jc w:val="left"/>
        <w:rPr>
          <w:rFonts w:ascii="仿宋" w:hAnsi="仿宋" w:eastAsia="仿宋"/>
          <w:sz w:val="32"/>
          <w:szCs w:val="32"/>
        </w:rPr>
      </w:pPr>
      <w:r>
        <w:rPr>
          <w:rFonts w:hint="eastAsia" w:ascii="仿宋" w:hAnsi="仿宋" w:eastAsia="仿宋"/>
          <w:sz w:val="32"/>
          <w:szCs w:val="32"/>
        </w:rPr>
        <w:t>学生：联系材料思考回答</w:t>
      </w:r>
    </w:p>
    <w:p>
      <w:pPr>
        <w:spacing w:line="360" w:lineRule="auto"/>
        <w:jc w:val="left"/>
        <w:rPr>
          <w:rFonts w:ascii="仿宋" w:hAnsi="仿宋" w:eastAsia="仿宋"/>
          <w:sz w:val="32"/>
          <w:szCs w:val="32"/>
        </w:rPr>
      </w:pPr>
      <w:r>
        <w:rPr>
          <w:rFonts w:hint="eastAsia" w:ascii="仿宋" w:hAnsi="仿宋" w:eastAsia="仿宋"/>
          <w:sz w:val="32"/>
          <w:szCs w:val="32"/>
        </w:rPr>
        <w:t>教师总结：现代化经济体系，是由社会经济活动各个环节、各个层面、各个领域的相互关系和内在联系构成的一个有机整体。包括：</w:t>
      </w:r>
      <w:r>
        <w:rPr>
          <w:rFonts w:ascii="仿宋" w:hAnsi="仿宋" w:eastAsia="仿宋"/>
          <w:sz w:val="32"/>
          <w:szCs w:val="32"/>
        </w:rPr>
        <w:t>（1）创新引领、协同发展的产业体系（2）统一开放、竞争有序的市场体系(3)体现效率、促进公平的收入分配体系(4)彰显优势、协调联动的城乡区域发展体系（5）资源节约、环境友好的绿色发展体系(6)多元</w:t>
      </w:r>
      <w:r>
        <w:rPr>
          <w:rFonts w:hint="eastAsia" w:ascii="仿宋" w:hAnsi="仿宋" w:eastAsia="仿宋"/>
          <w:sz w:val="32"/>
          <w:szCs w:val="32"/>
        </w:rPr>
        <w:t>平衡、安全高效的全面开放体系</w:t>
      </w:r>
      <w:r>
        <w:rPr>
          <w:rFonts w:ascii="仿宋" w:hAnsi="仿宋" w:eastAsia="仿宋"/>
          <w:sz w:val="32"/>
          <w:szCs w:val="32"/>
        </w:rPr>
        <w:t>(7)充分发挥市场作用、更好发挥政府作用的经济体制。原因：①建设现代化经济体系是转变经济发展方式、优化经济结构、转变经济增长动力的迫切要求。</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只有形成符合中国国情、具有中国特色的现代化经济体系，才能更好顺应现代化发展潮流，赢得国际竞争主动，为其他领域现代化提供有力支撑，为实现人民对美好生活的向往打下坚实而强大的物质基础。</w:t>
      </w:r>
    </w:p>
    <w:p>
      <w:pPr>
        <w:spacing w:line="360" w:lineRule="auto"/>
        <w:jc w:val="left"/>
        <w:rPr>
          <w:rFonts w:ascii="仿宋" w:hAnsi="仿宋" w:eastAsia="仿宋"/>
          <w:sz w:val="32"/>
          <w:szCs w:val="32"/>
        </w:rPr>
      </w:pPr>
      <w:r>
        <w:rPr>
          <w:rFonts w:hint="eastAsia" w:ascii="仿宋" w:hAnsi="仿宋" w:eastAsia="仿宋"/>
          <w:sz w:val="32"/>
          <w:szCs w:val="32"/>
        </w:rPr>
        <w:t>分别讲解现代经济体系的七个内容：</w:t>
      </w:r>
    </w:p>
    <w:p>
      <w:pPr>
        <w:spacing w:line="360" w:lineRule="auto"/>
        <w:jc w:val="left"/>
        <w:rPr>
          <w:rFonts w:ascii="仿宋" w:hAnsi="仿宋" w:eastAsia="仿宋"/>
          <w:sz w:val="32"/>
          <w:szCs w:val="32"/>
        </w:rPr>
      </w:pPr>
      <w:r>
        <w:rPr>
          <w:rFonts w:ascii="仿宋" w:hAnsi="仿宋" w:eastAsia="仿宋"/>
          <w:sz w:val="32"/>
          <w:szCs w:val="32"/>
        </w:rPr>
        <w:t>(1) 创新引领、协同发展的产业体系。这是现代经济体系的基础和核心。</w:t>
      </w:r>
    </w:p>
    <w:p>
      <w:pPr>
        <w:spacing w:line="360" w:lineRule="auto"/>
        <w:jc w:val="left"/>
        <w:rPr>
          <w:rFonts w:ascii="仿宋" w:hAnsi="仿宋" w:eastAsia="仿宋"/>
          <w:sz w:val="32"/>
          <w:szCs w:val="32"/>
        </w:rPr>
      </w:pPr>
      <w:r>
        <w:rPr>
          <w:rFonts w:ascii="仿宋" w:hAnsi="仿宋" w:eastAsia="仿宋"/>
          <w:sz w:val="32"/>
          <w:szCs w:val="32"/>
        </w:rPr>
        <w:t>(2)统一开放、竞争有序的市场体系。这是现代经济体系配置资源的主要机制。</w:t>
      </w:r>
    </w:p>
    <w:p>
      <w:pPr>
        <w:spacing w:line="360" w:lineRule="auto"/>
        <w:jc w:val="left"/>
        <w:rPr>
          <w:rFonts w:ascii="仿宋" w:hAnsi="仿宋" w:eastAsia="仿宋"/>
          <w:sz w:val="32"/>
          <w:szCs w:val="32"/>
        </w:rPr>
      </w:pPr>
      <w:r>
        <w:rPr>
          <w:rFonts w:ascii="仿宋" w:hAnsi="仿宋" w:eastAsia="仿宋"/>
          <w:sz w:val="32"/>
          <w:szCs w:val="32"/>
        </w:rPr>
        <w:t>(3)体现效率、促进公平的收入分配体系。这是现代经济体系的激励和平衡机制。</w:t>
      </w:r>
    </w:p>
    <w:p>
      <w:pPr>
        <w:spacing w:line="360" w:lineRule="auto"/>
        <w:jc w:val="left"/>
        <w:rPr>
          <w:rFonts w:ascii="仿宋" w:hAnsi="仿宋" w:eastAsia="仿宋"/>
          <w:sz w:val="32"/>
          <w:szCs w:val="32"/>
        </w:rPr>
      </w:pPr>
      <w:r>
        <w:rPr>
          <w:rFonts w:ascii="仿宋" w:hAnsi="仿宋" w:eastAsia="仿宋"/>
          <w:sz w:val="32"/>
          <w:szCs w:val="32"/>
        </w:rPr>
        <w:t>(4)彰显优势、协调联动的城乡区域发展体系。这是现代经济体系在空间布局方面的</w:t>
      </w:r>
      <w:r>
        <w:rPr>
          <w:rFonts w:hint="eastAsia" w:ascii="仿宋" w:hAnsi="仿宋" w:eastAsia="仿宋"/>
          <w:sz w:val="32"/>
          <w:szCs w:val="32"/>
        </w:rPr>
        <w:t>体系。</w:t>
      </w:r>
    </w:p>
    <w:p>
      <w:pPr>
        <w:spacing w:line="360" w:lineRule="auto"/>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5)资源节约、环境友好的绿色发展体系。这是现代经济体系的生态环境基础</w:t>
      </w:r>
    </w:p>
    <w:p>
      <w:pPr>
        <w:spacing w:line="360" w:lineRule="auto"/>
        <w:jc w:val="left"/>
        <w:rPr>
          <w:rFonts w:ascii="仿宋" w:hAnsi="仿宋" w:eastAsia="仿宋"/>
          <w:sz w:val="32"/>
          <w:szCs w:val="32"/>
        </w:rPr>
      </w:pPr>
      <w:r>
        <w:rPr>
          <w:rFonts w:ascii="仿宋" w:hAnsi="仿宋" w:eastAsia="仿宋"/>
          <w:sz w:val="32"/>
          <w:szCs w:val="32"/>
        </w:rPr>
        <w:t>(6)多元平衡、安全高效的全面开放体系。这是现代经济体系与外部世界的联系机制。</w:t>
      </w:r>
    </w:p>
    <w:p>
      <w:pPr>
        <w:spacing w:line="360" w:lineRule="auto"/>
        <w:jc w:val="left"/>
        <w:rPr>
          <w:rFonts w:ascii="仿宋" w:hAnsi="仿宋" w:eastAsia="仿宋"/>
          <w:sz w:val="32"/>
          <w:szCs w:val="32"/>
        </w:rPr>
      </w:pPr>
      <w:r>
        <w:rPr>
          <w:rFonts w:ascii="仿宋" w:hAnsi="仿宋" w:eastAsia="仿宋"/>
          <w:sz w:val="32"/>
          <w:szCs w:val="32"/>
        </w:rPr>
        <w:t>(7)充分发挥市场作用、更好发挥政府作用的经济体制。这是现代经济体系的制度基础。</w:t>
      </w:r>
    </w:p>
    <w:p>
      <w:pPr>
        <w:spacing w:line="360" w:lineRule="auto"/>
        <w:jc w:val="left"/>
        <w:rPr>
          <w:rFonts w:ascii="仿宋" w:hAnsi="仿宋" w:eastAsia="仿宋"/>
          <w:sz w:val="32"/>
          <w:szCs w:val="32"/>
        </w:rPr>
      </w:pPr>
      <w:r>
        <w:rPr>
          <w:rFonts w:ascii="仿宋" w:hAnsi="仿宋" w:eastAsia="仿宋"/>
          <w:sz w:val="32"/>
          <w:szCs w:val="32"/>
        </w:rPr>
        <w:t>(二)推动经济高质量发展</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材料呈现：目前，我国规模以上工业企业的平均利润率远低于金融行业和房地产行业，行业报酬结构失衡，使资本和其他各种要素更多地进入金融，房地产等领域，抑制了制造业的健康发展，为了推动我国经济高质量发展，要通过降成本，提品质，优化市场环境等综合手段，把实体经济的盈利能力和吸引力提上去，要让做实业有前途。</w:t>
      </w:r>
    </w:p>
    <w:p>
      <w:pPr>
        <w:spacing w:line="360" w:lineRule="auto"/>
        <w:jc w:val="left"/>
        <w:rPr>
          <w:rFonts w:ascii="仿宋" w:hAnsi="仿宋" w:eastAsia="仿宋"/>
          <w:sz w:val="32"/>
          <w:szCs w:val="32"/>
        </w:rPr>
      </w:pPr>
      <w:r>
        <w:rPr>
          <w:rFonts w:hint="eastAsia" w:ascii="仿宋" w:hAnsi="仿宋" w:eastAsia="仿宋"/>
          <w:sz w:val="32"/>
          <w:szCs w:val="32"/>
        </w:rPr>
        <w:t>问题：结合材料谈谈发展经济的着力点为什么要放在实体经济上？</w:t>
      </w:r>
    </w:p>
    <w:p>
      <w:pPr>
        <w:spacing w:line="360" w:lineRule="auto"/>
        <w:jc w:val="left"/>
        <w:rPr>
          <w:rFonts w:ascii="仿宋" w:hAnsi="仿宋" w:eastAsia="仿宋"/>
          <w:sz w:val="32"/>
          <w:szCs w:val="32"/>
        </w:rPr>
      </w:pPr>
      <w:r>
        <w:rPr>
          <w:rFonts w:hint="eastAsia" w:ascii="仿宋" w:hAnsi="仿宋" w:eastAsia="仿宋"/>
          <w:sz w:val="32"/>
          <w:szCs w:val="32"/>
        </w:rPr>
        <w:t>学生：思考回答</w:t>
      </w:r>
    </w:p>
    <w:p>
      <w:pPr>
        <w:spacing w:line="360" w:lineRule="auto"/>
        <w:jc w:val="left"/>
        <w:rPr>
          <w:rFonts w:ascii="仿宋" w:hAnsi="仿宋" w:eastAsia="仿宋"/>
          <w:sz w:val="32"/>
          <w:szCs w:val="32"/>
        </w:rPr>
      </w:pPr>
      <w:r>
        <w:rPr>
          <w:rFonts w:hint="eastAsia" w:ascii="仿宋" w:hAnsi="仿宋" w:eastAsia="仿宋"/>
          <w:sz w:val="32"/>
          <w:szCs w:val="32"/>
        </w:rPr>
        <w:t>教师总结：</w:t>
      </w:r>
    </w:p>
    <w:p>
      <w:pPr>
        <w:spacing w:line="360" w:lineRule="auto"/>
        <w:jc w:val="left"/>
        <w:rPr>
          <w:rFonts w:ascii="仿宋" w:hAnsi="仿宋" w:eastAsia="仿宋"/>
          <w:sz w:val="32"/>
          <w:szCs w:val="32"/>
        </w:rPr>
      </w:pPr>
      <w:r>
        <w:rPr>
          <w:rFonts w:hint="eastAsia" w:ascii="仿宋" w:hAnsi="仿宋" w:eastAsia="仿宋"/>
          <w:sz w:val="32"/>
          <w:szCs w:val="32"/>
        </w:rPr>
        <w:t>建设产业体系的目标：</w:t>
      </w:r>
    </w:p>
    <w:p>
      <w:pPr>
        <w:spacing w:line="360" w:lineRule="auto"/>
        <w:jc w:val="left"/>
        <w:rPr>
          <w:rFonts w:ascii="仿宋" w:hAnsi="仿宋" w:eastAsia="仿宋"/>
          <w:sz w:val="32"/>
          <w:szCs w:val="32"/>
        </w:rPr>
      </w:pPr>
      <w:r>
        <w:rPr>
          <w:rFonts w:hint="eastAsia" w:ascii="仿宋" w:hAnsi="仿宋" w:eastAsia="仿宋"/>
          <w:sz w:val="32"/>
          <w:szCs w:val="32"/>
        </w:rPr>
        <w:t>要建设创新引领、协同发展的产业体系，实现实体经济、科技创新、现代金融、人力资源协同发展，使科技创新在实体经济发展中的贡献份额不断提高，现代金融服务实体经济的能力不断增强，人力资源支撑实体经济发展的作用不断优化。</w:t>
      </w:r>
    </w:p>
    <w:p>
      <w:pPr>
        <w:spacing w:line="360" w:lineRule="auto"/>
        <w:jc w:val="left"/>
        <w:rPr>
          <w:rFonts w:ascii="仿宋" w:hAnsi="仿宋" w:eastAsia="仿宋"/>
          <w:sz w:val="32"/>
          <w:szCs w:val="32"/>
        </w:rPr>
      </w:pPr>
      <w:r>
        <w:rPr>
          <w:rFonts w:hint="eastAsia" w:ascii="仿宋" w:hAnsi="仿宋" w:eastAsia="仿宋"/>
          <w:sz w:val="32"/>
          <w:szCs w:val="32"/>
        </w:rPr>
        <w:t>建设产业体系的措施</w:t>
      </w:r>
      <w:r>
        <w:rPr>
          <w:rFonts w:ascii="仿宋" w:hAnsi="仿宋" w:eastAsia="仿宋"/>
          <w:sz w:val="32"/>
          <w:szCs w:val="32"/>
        </w:rPr>
        <w:t>:</w:t>
      </w:r>
    </w:p>
    <w:p>
      <w:pPr>
        <w:spacing w:line="360" w:lineRule="auto"/>
        <w:jc w:val="left"/>
        <w:rPr>
          <w:rFonts w:ascii="仿宋" w:hAnsi="仿宋" w:eastAsia="仿宋"/>
          <w:sz w:val="32"/>
          <w:szCs w:val="32"/>
        </w:rPr>
      </w:pPr>
      <w:r>
        <w:rPr>
          <w:rFonts w:hint="eastAsia" w:ascii="仿宋" w:hAnsi="仿宋" w:eastAsia="仿宋"/>
          <w:sz w:val="32"/>
          <w:szCs w:val="32"/>
        </w:rPr>
        <w:t>大力发展实体经济必须深化供给侧结构性改革，加快发展先进制造业，推动互联网、大数据、人工智能同实体经济深度融合，营造脚踏实地、勤劳创业、实业致富的发展环境和社会氛围。</w:t>
      </w:r>
    </w:p>
    <w:p>
      <w:pPr>
        <w:spacing w:line="360" w:lineRule="auto"/>
        <w:jc w:val="left"/>
        <w:rPr>
          <w:rFonts w:ascii="仿宋" w:hAnsi="仿宋" w:eastAsia="仿宋"/>
          <w:sz w:val="32"/>
          <w:szCs w:val="32"/>
        </w:rPr>
      </w:pPr>
      <w:r>
        <w:rPr>
          <w:rFonts w:hint="eastAsia" w:ascii="仿宋" w:hAnsi="仿宋" w:eastAsia="仿宋"/>
          <w:sz w:val="32"/>
          <w:szCs w:val="32"/>
        </w:rPr>
        <w:t>问题：什么是实体经济？</w:t>
      </w:r>
    </w:p>
    <w:p>
      <w:pPr>
        <w:spacing w:line="360" w:lineRule="auto"/>
        <w:jc w:val="left"/>
        <w:rPr>
          <w:rFonts w:ascii="仿宋" w:hAnsi="仿宋" w:eastAsia="仿宋"/>
          <w:sz w:val="32"/>
          <w:szCs w:val="32"/>
        </w:rPr>
      </w:pPr>
      <w:r>
        <w:rPr>
          <w:rFonts w:hint="eastAsia" w:ascii="仿宋" w:hAnsi="仿宋" w:eastAsia="仿宋"/>
          <w:sz w:val="32"/>
          <w:szCs w:val="32"/>
        </w:rPr>
        <w:t>教师讲解：实体经济，指一个国家生产的商品价值总量。是人通过思想使用工具在地球上创造的经济。包括物质的、精神的产品和服务的生产、流通等经济活动。包括农业、工业、交通通信业、商业服务业、建筑业、文化产业等物质生产和服务部门。也包括教育、文化、知识、信息、艺术、体育等精神产品的生产和服务部门。实体经济始终是人类社会赖以生存和发展的基础。</w:t>
      </w:r>
    </w:p>
    <w:p>
      <w:pPr>
        <w:spacing w:line="360" w:lineRule="auto"/>
        <w:jc w:val="left"/>
        <w:rPr>
          <w:rFonts w:ascii="仿宋" w:hAnsi="仿宋" w:eastAsia="仿宋"/>
          <w:sz w:val="32"/>
          <w:szCs w:val="32"/>
        </w:rPr>
      </w:pPr>
      <w:r>
        <w:rPr>
          <w:rFonts w:hint="eastAsia" w:ascii="仿宋" w:hAnsi="仿宋" w:eastAsia="仿宋"/>
          <w:sz w:val="32"/>
          <w:szCs w:val="32"/>
        </w:rPr>
        <w:t>问题：实体经济，在国民经济发展过程中的功能又是什么呢？</w:t>
      </w:r>
    </w:p>
    <w:p>
      <w:pPr>
        <w:spacing w:line="360" w:lineRule="auto"/>
        <w:jc w:val="left"/>
        <w:rPr>
          <w:rFonts w:ascii="仿宋" w:hAnsi="仿宋" w:eastAsia="仿宋"/>
          <w:sz w:val="32"/>
          <w:szCs w:val="32"/>
        </w:rPr>
      </w:pPr>
      <w:r>
        <w:rPr>
          <w:rFonts w:hint="eastAsia" w:ascii="仿宋" w:hAnsi="仿宋" w:eastAsia="仿宋"/>
          <w:sz w:val="32"/>
          <w:szCs w:val="32"/>
        </w:rPr>
        <w:t>教师讲解：实体经济是一国经济的立身之本，是财富创造的根本源泉，是国家强盛的重要支柱。</w:t>
      </w:r>
    </w:p>
    <w:p>
      <w:pPr>
        <w:spacing w:line="360" w:lineRule="auto"/>
        <w:ind w:firstLine="1920" w:firstLineChars="600"/>
        <w:jc w:val="left"/>
        <w:rPr>
          <w:rFonts w:ascii="仿宋" w:hAnsi="仿宋" w:eastAsia="仿宋"/>
          <w:sz w:val="32"/>
          <w:szCs w:val="32"/>
        </w:rPr>
      </w:pPr>
      <w:r>
        <w:rPr>
          <w:rFonts w:hint="eastAsia" w:ascii="仿宋" w:hAnsi="仿宋" w:eastAsia="仿宋"/>
          <w:sz w:val="32"/>
          <w:szCs w:val="32"/>
        </w:rPr>
        <w:t>提供基本生活资料功能。</w:t>
      </w:r>
    </w:p>
    <w:p>
      <w:pPr>
        <w:spacing w:line="360" w:lineRule="auto"/>
        <w:jc w:val="left"/>
        <w:rPr>
          <w:rFonts w:ascii="仿宋" w:hAnsi="仿宋" w:eastAsia="仿宋"/>
          <w:sz w:val="32"/>
          <w:szCs w:val="32"/>
        </w:rPr>
      </w:pPr>
      <w:r>
        <w:rPr>
          <w:rFonts w:hint="eastAsia" w:ascii="仿宋" w:hAnsi="仿宋" w:eastAsia="仿宋"/>
          <w:sz w:val="32"/>
          <w:szCs w:val="32"/>
        </w:rPr>
        <w:t>古往今来，乃至永远，人们总要吃饭、穿衣、行动、居住、看病、休闲等，而保证这些活动得以继续进行的基础，则是各式各样的生活资料。那么，这些生活资料是由各式各样的实体经济生产出来的。如果实体经济的生产活动一旦停止了，那么，人们各式各样的消费活动也就得不到保障。</w:t>
      </w:r>
    </w:p>
    <w:p>
      <w:pPr>
        <w:spacing w:line="360" w:lineRule="auto"/>
        <w:ind w:firstLine="1920" w:firstLineChars="600"/>
        <w:jc w:val="left"/>
        <w:rPr>
          <w:rFonts w:ascii="仿宋" w:hAnsi="仿宋" w:eastAsia="仿宋"/>
          <w:sz w:val="32"/>
          <w:szCs w:val="32"/>
        </w:rPr>
      </w:pPr>
      <w:r>
        <w:rPr>
          <w:rFonts w:hint="eastAsia" w:ascii="仿宋" w:hAnsi="仿宋" w:eastAsia="仿宋"/>
          <w:sz w:val="32"/>
          <w:szCs w:val="32"/>
        </w:rPr>
        <w:t>提高人的生活水平的功能。</w:t>
      </w:r>
    </w:p>
    <w:p>
      <w:pPr>
        <w:spacing w:line="360" w:lineRule="auto"/>
        <w:jc w:val="left"/>
        <w:rPr>
          <w:rFonts w:ascii="仿宋" w:hAnsi="仿宋" w:eastAsia="仿宋"/>
          <w:sz w:val="32"/>
          <w:szCs w:val="32"/>
        </w:rPr>
      </w:pPr>
      <w:r>
        <w:rPr>
          <w:rFonts w:hint="eastAsia" w:ascii="仿宋" w:hAnsi="仿宋" w:eastAsia="仿宋"/>
          <w:sz w:val="32"/>
          <w:szCs w:val="32"/>
        </w:rPr>
        <w:t>同样，古往今来，乃至永远，人们不仅要生存，而且更要发展，亦即人们不仅要生活，而且还要生活得更好。保证人们生活得更好的物质条件，是由各式各样的更高水平的实体经济创造出来的。如果实体经济的更高级的生产活动一旦停止了，那么，人们就从根本上失去了提高生活水平的基础。</w:t>
      </w:r>
    </w:p>
    <w:p>
      <w:pPr>
        <w:spacing w:line="360" w:lineRule="auto"/>
        <w:ind w:firstLine="2080" w:firstLineChars="650"/>
        <w:jc w:val="left"/>
        <w:rPr>
          <w:rFonts w:ascii="仿宋" w:hAnsi="仿宋" w:eastAsia="仿宋"/>
          <w:sz w:val="32"/>
          <w:szCs w:val="32"/>
        </w:rPr>
      </w:pPr>
      <w:r>
        <w:rPr>
          <w:rFonts w:hint="eastAsia" w:ascii="仿宋" w:hAnsi="仿宋" w:eastAsia="仿宋"/>
          <w:sz w:val="32"/>
          <w:szCs w:val="32"/>
        </w:rPr>
        <w:t>增强人的综合素质的功能。</w:t>
      </w:r>
    </w:p>
    <w:p>
      <w:pPr>
        <w:spacing w:line="360" w:lineRule="auto"/>
        <w:jc w:val="left"/>
        <w:rPr>
          <w:rFonts w:ascii="仿宋" w:hAnsi="仿宋" w:eastAsia="仿宋"/>
          <w:sz w:val="32"/>
          <w:szCs w:val="32"/>
        </w:rPr>
      </w:pPr>
      <w:r>
        <w:rPr>
          <w:rFonts w:hint="eastAsia" w:ascii="仿宋" w:hAnsi="仿宋" w:eastAsia="仿宋"/>
          <w:sz w:val="32"/>
          <w:szCs w:val="32"/>
        </w:rPr>
        <w:t>再同样，古往今来，乃至永远，人们不仅要生活得更好，而且还要使自己的素质得到全面的增强，如果实体经济的一些特殊活动形式一旦停止了，那么，人们也同样会从根本上失去增强综合素质的根基。</w:t>
      </w:r>
    </w:p>
    <w:p>
      <w:pPr>
        <w:spacing w:line="360" w:lineRule="auto"/>
        <w:jc w:val="left"/>
        <w:rPr>
          <w:rFonts w:ascii="仿宋" w:hAnsi="仿宋" w:eastAsia="仿宋"/>
          <w:sz w:val="32"/>
          <w:szCs w:val="32"/>
        </w:rPr>
      </w:pPr>
      <w:r>
        <w:rPr>
          <w:rFonts w:hint="eastAsia" w:ascii="仿宋" w:hAnsi="仿宋" w:eastAsia="仿宋"/>
          <w:sz w:val="32"/>
          <w:szCs w:val="32"/>
        </w:rPr>
        <w:t>过渡：实体经济与虚拟经济相对应，那么什么是虚拟经济呢？实体经济与虚拟经济有什么区别呢？</w:t>
      </w:r>
    </w:p>
    <w:p>
      <w:pPr>
        <w:spacing w:line="360" w:lineRule="auto"/>
        <w:jc w:val="left"/>
        <w:rPr>
          <w:rFonts w:ascii="仿宋" w:hAnsi="仿宋" w:eastAsia="仿宋"/>
          <w:sz w:val="32"/>
          <w:szCs w:val="32"/>
        </w:rPr>
      </w:pPr>
      <w:r>
        <w:rPr>
          <w:rFonts w:hint="eastAsia" w:ascii="仿宋" w:hAnsi="仿宋" w:eastAsia="仿宋"/>
          <w:sz w:val="32"/>
          <w:szCs w:val="32"/>
        </w:rPr>
        <w:t>教师讲解：虚拟经济是指简单地说就是直接以钱生钱的活动，与实体经济相对应。</w:t>
      </w:r>
    </w:p>
    <w:p>
      <w:pPr>
        <w:spacing w:line="360" w:lineRule="auto"/>
        <w:jc w:val="left"/>
        <w:rPr>
          <w:rFonts w:ascii="仿宋" w:hAnsi="仿宋" w:eastAsia="仿宋"/>
          <w:sz w:val="32"/>
          <w:szCs w:val="32"/>
        </w:rPr>
      </w:pPr>
      <w:r>
        <w:rPr>
          <w:rFonts w:hint="eastAsia" w:ascii="仿宋" w:hAnsi="仿宋" w:eastAsia="仿宋"/>
          <w:sz w:val="32"/>
          <w:szCs w:val="32"/>
        </w:rPr>
        <w:t>二者关系：</w:t>
      </w:r>
      <w:r>
        <w:rPr>
          <w:rFonts w:ascii="仿宋" w:hAnsi="仿宋" w:eastAsia="仿宋"/>
          <w:sz w:val="32"/>
          <w:szCs w:val="32"/>
        </w:rPr>
        <w:t>1、实体经济借助于虚拟经济</w:t>
      </w:r>
    </w:p>
    <w:p>
      <w:pPr>
        <w:spacing w:line="360" w:lineRule="auto"/>
        <w:ind w:firstLine="480" w:firstLineChars="150"/>
        <w:jc w:val="left"/>
        <w:rPr>
          <w:rFonts w:ascii="仿宋" w:hAnsi="仿宋" w:eastAsia="仿宋"/>
          <w:sz w:val="32"/>
          <w:szCs w:val="32"/>
        </w:rPr>
      </w:pPr>
      <w:r>
        <w:rPr>
          <w:rFonts w:hint="eastAsia" w:ascii="仿宋" w:hAnsi="仿宋" w:eastAsia="仿宋"/>
          <w:sz w:val="32"/>
          <w:szCs w:val="32"/>
        </w:rPr>
        <w:t>这表现为三点：第一，虚拟经济影响实体经济的外部宏观经营环境。实体经济要生存、要发展，除了其内部经营环境外，还必须有良好的外部宏观经营环境。这个外部宏观经营环境中，就包括全社会的资金总量状况、资金筹措状况、资金循环状况等。这些方面的情况如何，将会在很大程度上影响到实体经济的生存和发展状况，而这一切都与虚拟经济存在着直接或间接的关系。因此，虚拟经济的发展状况如何，将会在很大程度上影响到实体经济的外部宏观经营环境。第二，虚拟经济为实体经济的发展增加后劲。实体经济要运行、尤其是要发展，首要的条件就是必须有足够的资金。事实证明，虚拟经济发展的阶段不同，对实体经济发展的影响也就不同，亦即虚拟经济发展的高一级阶段对实体经济发展程度的影响，总比虚拟经济发展的低一级阶段对实体经济发展程度的影响要大一些。反之，则会小一些。</w:t>
      </w:r>
    </w:p>
    <w:p>
      <w:pPr>
        <w:spacing w:line="360" w:lineRule="auto"/>
        <w:jc w:val="left"/>
        <w:rPr>
          <w:rFonts w:ascii="仿宋" w:hAnsi="仿宋" w:eastAsia="仿宋"/>
          <w:sz w:val="32"/>
          <w:szCs w:val="32"/>
        </w:rPr>
      </w:pPr>
      <w:r>
        <w:rPr>
          <w:rFonts w:ascii="仿宋" w:hAnsi="仿宋" w:eastAsia="仿宋"/>
          <w:sz w:val="32"/>
          <w:szCs w:val="32"/>
        </w:rPr>
        <w:t>2、虚拟经济依赖于实体经济</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这也表现为三点：第一，实体经济为虚拟经济的发展提供物质基础。虚拟经济不是神话，而是现实。因此，它不是吊在天上，而是立足于地下。这就从根本上决定了无论是它的产生，还是它的发展，都必须以实体经济为物质条件。否则，它就成了既不着天也不着地的空中楼阁。第二，实体经济对虚拟经济提出了新的要求。随着整体经济的进步，实体经济也必须向更高层次发展。否则，它将“消失”得更快。实体经济在其发展过程中对虚拟经济的新要求，主要表现在对有价证券的市场化程度上和金融市场的国际化程度上。也正是因为实体经济在其发展过程中，产生了博弈实体经济学，特别是使得它能够发展，否则，虚拟经济就将会成为无根之本。第三，博弈实体经济学是检验虚拟经济发展程度的标志。虚拟经济的出发点和落脚点都是实体经济，即发展虚拟经济的初衷是为了进一步发展博弈实体经济学，而最终的结果也是指导实体经济。这样，博弈实体经济学就自然而然地成为了检验虚拟经济发展程度的标志。</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综合上述，虚拟经济与实体经济之间，存在着极其密切的相互依存、相互促进的关系，它们谁也离不开谁，至少在相当长的一段时期内会是这样的。</w:t>
      </w:r>
    </w:p>
    <w:p>
      <w:pPr>
        <w:spacing w:line="360" w:lineRule="auto"/>
        <w:jc w:val="left"/>
        <w:rPr>
          <w:rFonts w:ascii="仿宋" w:hAnsi="仿宋" w:eastAsia="仿宋"/>
          <w:sz w:val="32"/>
          <w:szCs w:val="32"/>
        </w:rPr>
      </w:pPr>
      <w:r>
        <w:rPr>
          <w:rFonts w:ascii="仿宋" w:hAnsi="仿宋" w:eastAsia="仿宋"/>
          <w:sz w:val="32"/>
          <w:szCs w:val="32"/>
        </w:rPr>
        <w:t>3、正确处理两者之间关系的原则</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既然虚拟经济与实体经济之间存在着密不可分的关系，就必须对它们进行很好的处理，不然就会影响到它们的正常发展。那么，处理虚拟经济与实体经济之间关系的原则有哪些呢？一是一视同仁原则。既然虚拟经济与实体经济都有其各自独特的功能，因此，我们就应对它们坚持一视同仁的原则，而不能对任何一方采取歧视态度，以免顾此失彼。二是统筹兼顾原则。二者之间有着相互依存、相互促进的关系，因而就不应该对它们任何一方采取偏颇的态度，在宏观经济的规划上，在战略的部署上，在人才的培养上，在措施的运用上，都应统一谋划。三是均衡发展原则。事实已经证明并将继续证明，虚拟经济与实体经济都对整个市场经济有促进作用。这就决定了在它们的速度发展上，在它们的规模形成上，在它们的比例确定上，在它们的计划安排上，都应相互兼顾。四是协调一致原则。经济发展的实践已经并将还会告诉我们，虚拟经济与实体经济，毕竟是两种性质不同的经济形式或形态，它们各自的运行方式、经营特点、行为规范、内在要求、营销策略、服务对象等，都是不尽相同的。在这种情况下，两者之间就有极大的可能会出现或产生矛盾。其具体表现是，要么是实体经济脱离虚拟经济而独自发展，要么是虚拟经济超越实体经济而“突飞猛进”。事实证明，后者是主要现象，其结果就是所谓的“泡沫经济”。因此，为了防止和遏制泡沫经济的产生或出现，就必须要强调协调一致的原则。</w:t>
      </w:r>
    </w:p>
    <w:p>
      <w:pPr>
        <w:spacing w:line="360" w:lineRule="auto"/>
        <w:ind w:firstLine="480" w:firstLineChars="150"/>
        <w:jc w:val="left"/>
        <w:rPr>
          <w:rFonts w:ascii="仿宋" w:hAnsi="仿宋" w:eastAsia="仿宋"/>
          <w:sz w:val="32"/>
          <w:szCs w:val="32"/>
        </w:rPr>
      </w:pPr>
      <w:r>
        <w:rPr>
          <w:rFonts w:hint="eastAsia" w:ascii="仿宋" w:hAnsi="仿宋" w:eastAsia="仿宋"/>
          <w:sz w:val="32"/>
          <w:szCs w:val="32"/>
        </w:rPr>
        <w:t>综合上述，为了处理好虚拟经济与实体经济之间的关系，就必须坚持一视同仁原则、统筹规划原则、均衡发展原则和协调一致原则。</w:t>
      </w:r>
    </w:p>
    <w:p>
      <w:pPr>
        <w:spacing w:line="360" w:lineRule="auto"/>
        <w:jc w:val="left"/>
        <w:rPr>
          <w:rFonts w:ascii="仿宋" w:hAnsi="仿宋" w:eastAsia="仿宋"/>
          <w:sz w:val="32"/>
          <w:szCs w:val="32"/>
        </w:rPr>
      </w:pPr>
      <w:r>
        <w:rPr>
          <w:rFonts w:hint="eastAsia" w:ascii="仿宋" w:hAnsi="仿宋" w:eastAsia="仿宋"/>
          <w:sz w:val="32"/>
          <w:szCs w:val="32"/>
        </w:rPr>
        <w:t>问题：我们为什么要大力发展实体经济呢？怎样发展实体经济？</w:t>
      </w:r>
    </w:p>
    <w:p>
      <w:pPr>
        <w:spacing w:line="360" w:lineRule="auto"/>
        <w:jc w:val="left"/>
        <w:rPr>
          <w:rFonts w:ascii="仿宋" w:hAnsi="仿宋" w:eastAsia="仿宋"/>
          <w:sz w:val="32"/>
          <w:szCs w:val="32"/>
        </w:rPr>
      </w:pPr>
      <w:r>
        <w:rPr>
          <w:rFonts w:hint="eastAsia" w:ascii="仿宋" w:hAnsi="仿宋" w:eastAsia="仿宋"/>
          <w:sz w:val="32"/>
          <w:szCs w:val="32"/>
        </w:rPr>
        <w:t>解答：实体经济是一国经济的立身之本，是财富创造的根本源泉，是国家强盛的重要支柱。</w:t>
      </w:r>
    </w:p>
    <w:p>
      <w:pPr>
        <w:spacing w:line="360" w:lineRule="auto"/>
        <w:jc w:val="left"/>
        <w:rPr>
          <w:rFonts w:ascii="仿宋" w:hAnsi="仿宋" w:eastAsia="仿宋"/>
          <w:sz w:val="32"/>
          <w:szCs w:val="32"/>
        </w:rPr>
      </w:pPr>
      <w:r>
        <w:rPr>
          <w:rFonts w:hint="eastAsia" w:ascii="仿宋" w:hAnsi="仿宋" w:eastAsia="仿宋"/>
          <w:sz w:val="32"/>
          <w:szCs w:val="32"/>
        </w:rPr>
        <w:t>做法：要深化供给侧结构性改革，加快发展先进制造业，推动互联网、大数据、人工智能同实体经济深度融合，营造脚踏实地、勤劳创业、实业致富的发展环境和社会氛围。</w:t>
      </w:r>
    </w:p>
    <w:p>
      <w:pPr>
        <w:spacing w:line="360" w:lineRule="auto"/>
        <w:jc w:val="left"/>
        <w:rPr>
          <w:rFonts w:ascii="仿宋" w:hAnsi="仿宋" w:eastAsia="仿宋"/>
          <w:sz w:val="32"/>
          <w:szCs w:val="32"/>
        </w:rPr>
      </w:pPr>
      <w:r>
        <w:rPr>
          <w:rFonts w:hint="eastAsia" w:ascii="仿宋" w:hAnsi="仿宋" w:eastAsia="仿宋"/>
          <w:sz w:val="32"/>
          <w:szCs w:val="32"/>
        </w:rPr>
        <w:t>问题：什么是供给侧结构性改革？</w:t>
      </w:r>
    </w:p>
    <w:p>
      <w:pPr>
        <w:spacing w:line="360" w:lineRule="auto"/>
        <w:jc w:val="left"/>
        <w:rPr>
          <w:rFonts w:ascii="仿宋" w:hAnsi="仿宋" w:eastAsia="仿宋"/>
          <w:sz w:val="32"/>
          <w:szCs w:val="32"/>
        </w:rPr>
      </w:pPr>
      <w:r>
        <w:rPr>
          <w:rFonts w:hint="eastAsia" w:ascii="仿宋" w:hAnsi="仿宋" w:eastAsia="仿宋"/>
          <w:sz w:val="32"/>
          <w:szCs w:val="32"/>
        </w:rPr>
        <w:t>解答：供给侧结构性改革，重点是解放和发展，社会生产力，用改革的办法，推进结构调整，减少无效和低端供给，扩大有效和中高端供给，供给侧结构性改革的根本，是使我国供给能力更好，满足广大人民日益增长的美好生活需要，从而实现社会主义生产的目的，推进供给侧结构性改革要从生产端入手，重点是促进全能过剩有效化解，促进产业优化重组，降低企业成本，发展战略性新兴产业和现代服务业，增加公共产品和服务供给，增强供给结构对需求变化的适应性和灵活性</w:t>
      </w:r>
    </w:p>
    <w:p>
      <w:pPr>
        <w:spacing w:line="360" w:lineRule="auto"/>
        <w:jc w:val="left"/>
        <w:rPr>
          <w:rFonts w:ascii="仿宋" w:hAnsi="仿宋" w:eastAsia="仿宋"/>
          <w:sz w:val="32"/>
          <w:szCs w:val="32"/>
        </w:rPr>
      </w:pPr>
      <w:r>
        <w:rPr>
          <w:rFonts w:hint="eastAsia" w:ascii="仿宋" w:hAnsi="仿宋" w:eastAsia="仿宋"/>
          <w:sz w:val="32"/>
          <w:szCs w:val="32"/>
        </w:rPr>
        <w:t>第二、建设彰显优势、协调联动的城乡区域发展体系</w:t>
      </w:r>
    </w:p>
    <w:p>
      <w:pPr>
        <w:spacing w:line="360" w:lineRule="auto"/>
        <w:jc w:val="left"/>
        <w:rPr>
          <w:rFonts w:ascii="仿宋" w:hAnsi="仿宋" w:eastAsia="仿宋"/>
          <w:sz w:val="32"/>
          <w:szCs w:val="32"/>
        </w:rPr>
      </w:pPr>
      <w:r>
        <w:rPr>
          <w:rFonts w:ascii="仿宋" w:hAnsi="仿宋" w:eastAsia="仿宋"/>
          <w:sz w:val="32"/>
          <w:szCs w:val="32"/>
        </w:rPr>
        <w:t>1、建设城乡区域发展体系的目标</w:t>
      </w:r>
    </w:p>
    <w:p>
      <w:pPr>
        <w:spacing w:line="360" w:lineRule="auto"/>
        <w:jc w:val="left"/>
        <w:rPr>
          <w:rFonts w:ascii="仿宋" w:hAnsi="仿宋" w:eastAsia="仿宋"/>
          <w:sz w:val="32"/>
          <w:szCs w:val="32"/>
        </w:rPr>
      </w:pPr>
      <w:r>
        <w:rPr>
          <w:rFonts w:hint="eastAsia" w:ascii="仿宋" w:hAnsi="仿宋" w:eastAsia="仿宋"/>
          <w:sz w:val="32"/>
          <w:szCs w:val="32"/>
        </w:rPr>
        <w:t>建设彰显优势、协调联动的城乡区域发展体系，实现区域良性互动、城乡融合发展、陆海统筹整体优化，培育和发挥区域比较优势，加强区域优势互补，塑造区域协调发展新格局。</w:t>
      </w:r>
    </w:p>
    <w:p>
      <w:pPr>
        <w:spacing w:line="360" w:lineRule="auto"/>
        <w:jc w:val="left"/>
        <w:rPr>
          <w:rFonts w:ascii="仿宋" w:hAnsi="仿宋" w:eastAsia="仿宋"/>
          <w:sz w:val="32"/>
          <w:szCs w:val="32"/>
        </w:rPr>
      </w:pPr>
      <w:r>
        <w:rPr>
          <w:rFonts w:ascii="仿宋" w:hAnsi="仿宋" w:eastAsia="仿宋"/>
          <w:sz w:val="32"/>
          <w:szCs w:val="32"/>
        </w:rPr>
        <w:t>2、建设城乡区域发展体系的措施</w:t>
      </w:r>
    </w:p>
    <w:p>
      <w:pPr>
        <w:spacing w:line="360" w:lineRule="auto"/>
        <w:ind w:firstLine="320" w:firstLineChars="10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ascii="仿宋" w:hAnsi="仿宋" w:eastAsia="仿宋"/>
          <w:sz w:val="32"/>
          <w:szCs w:val="32"/>
        </w:rPr>
        <w:t>实施乡村振兴战略</w:t>
      </w:r>
    </w:p>
    <w:p>
      <w:pPr>
        <w:spacing w:line="360" w:lineRule="auto"/>
        <w:jc w:val="left"/>
        <w:rPr>
          <w:rFonts w:ascii="仿宋" w:hAnsi="仿宋" w:eastAsia="仿宋"/>
          <w:sz w:val="32"/>
          <w:szCs w:val="32"/>
        </w:rPr>
      </w:pPr>
      <w:r>
        <w:rPr>
          <w:rFonts w:hint="eastAsia" w:ascii="仿宋" w:hAnsi="仿宋" w:eastAsia="仿宋"/>
          <w:sz w:val="32"/>
          <w:szCs w:val="32"/>
        </w:rPr>
        <w:t>乡村振兴战略是习近平同志</w:t>
      </w:r>
      <w:r>
        <w:rPr>
          <w:rFonts w:ascii="仿宋" w:hAnsi="仿宋" w:eastAsia="仿宋"/>
          <w:sz w:val="32"/>
          <w:szCs w:val="32"/>
        </w:rPr>
        <w:t>2017年10月18日在党的十九大报告中提出的战略。</w:t>
      </w:r>
    </w:p>
    <w:p>
      <w:pPr>
        <w:spacing w:line="360" w:lineRule="auto"/>
        <w:jc w:val="left"/>
        <w:rPr>
          <w:rFonts w:ascii="仿宋" w:hAnsi="仿宋" w:eastAsia="仿宋"/>
          <w:sz w:val="32"/>
          <w:szCs w:val="32"/>
        </w:rPr>
      </w:pPr>
      <w:r>
        <w:rPr>
          <w:rFonts w:ascii="仿宋" w:hAnsi="仿宋" w:eastAsia="仿宋"/>
          <w:sz w:val="32"/>
          <w:szCs w:val="32"/>
        </w:rPr>
        <w:t>重要性：农业农村农民问题是关系国计民生的根本性问题，必须始终把解决好“三农”问题作为全党工作重中之重。</w:t>
      </w:r>
    </w:p>
    <w:p>
      <w:pPr>
        <w:spacing w:line="360" w:lineRule="auto"/>
        <w:jc w:val="left"/>
        <w:rPr>
          <w:rFonts w:ascii="仿宋" w:hAnsi="仿宋" w:eastAsia="仿宋"/>
          <w:sz w:val="32"/>
          <w:szCs w:val="32"/>
        </w:rPr>
      </w:pPr>
      <w:r>
        <w:rPr>
          <w:rFonts w:hint="eastAsia" w:ascii="仿宋" w:hAnsi="仿宋" w:eastAsia="仿宋"/>
          <w:sz w:val="32"/>
          <w:szCs w:val="32"/>
        </w:rPr>
        <w:t>要求：要坚持农业农村优先发展，按照产业兴旺、生态宜居、乡风文明、治理有效、生活富裕的总要求，建立健全城乡融合发展体制机制和政策体系，加快推进农业农村现代化。</w:t>
      </w:r>
    </w:p>
    <w:p>
      <w:pPr>
        <w:spacing w:line="360" w:lineRule="auto"/>
        <w:jc w:val="left"/>
        <w:rPr>
          <w:rFonts w:ascii="仿宋" w:hAnsi="仿宋" w:eastAsia="仿宋"/>
          <w:sz w:val="32"/>
          <w:szCs w:val="32"/>
        </w:rPr>
      </w:pPr>
      <w:r>
        <w:rPr>
          <w:rFonts w:hint="eastAsia" w:ascii="仿宋" w:hAnsi="仿宋" w:eastAsia="仿宋"/>
          <w:sz w:val="32"/>
          <w:szCs w:val="32"/>
        </w:rPr>
        <w:t>意义：实施乡村振兴战略是建设现代化经济体系的重要基础。</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实施乡村振兴战略是建设美丽中国的关键举措。</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实施乡村振兴战略是传承中华优秀传统文化的有效途径。</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实施乡村振兴战略是健全现代社会治理格局的固本之策。</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实施乡村振兴战略是实现全体人民共同富裕的必然选择。</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按照党的十九大提出的决胜全面建成小康社会、分两个阶段实现第二个百年奋斗目标的战略安排，中央农村工作会议明确了实施乡村振兴战略的目标任务：</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——到</w:t>
      </w:r>
      <w:r>
        <w:rPr>
          <w:rFonts w:ascii="仿宋" w:hAnsi="仿宋" w:eastAsia="仿宋"/>
          <w:sz w:val="32"/>
          <w:szCs w:val="32"/>
        </w:rPr>
        <w:t>2020年，乡村振兴取得重要进展，制度框架和政策体系基本形成；</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——到</w:t>
      </w:r>
      <w:r>
        <w:rPr>
          <w:rFonts w:ascii="仿宋" w:hAnsi="仿宋" w:eastAsia="仿宋"/>
          <w:sz w:val="32"/>
          <w:szCs w:val="32"/>
        </w:rPr>
        <w:t>2035年，乡村振兴取得决定性进展，农业农村现代化基本实现；</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——到</w:t>
      </w:r>
      <w:r>
        <w:rPr>
          <w:rFonts w:ascii="仿宋" w:hAnsi="仿宋" w:eastAsia="仿宋"/>
          <w:sz w:val="32"/>
          <w:szCs w:val="32"/>
        </w:rPr>
        <w:t>2050年，乡村全面振兴，农业强、农村美、农民富全面实现。</w:t>
      </w:r>
    </w:p>
    <w:p>
      <w:pPr>
        <w:spacing w:line="360" w:lineRule="auto"/>
        <w:ind w:firstLine="320" w:firstLineChars="10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实施区域协调发展战略</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区域协调发展战略是中共十六届三中全会提出的“五个统筹”之一。具体内容为：积极推进西部大开发，振兴东北地区等老工业基地，促进中部地区崛起，鼓励东部地区率先发展，继续发挥各个地区的优势和积极性，通过健全市场机制、合作机制、互助机制、扶持机制，逐步扭转区域发展差距拉大的趋势，形成东中西相互促进、优势互补、共同发展的新格局。</w:t>
      </w:r>
    </w:p>
    <w:p>
      <w:pPr>
        <w:spacing w:line="360" w:lineRule="auto"/>
        <w:jc w:val="left"/>
        <w:rPr>
          <w:rFonts w:ascii="仿宋" w:hAnsi="仿宋" w:eastAsia="仿宋"/>
          <w:sz w:val="32"/>
          <w:szCs w:val="32"/>
        </w:rPr>
      </w:pPr>
      <w:r>
        <w:rPr>
          <w:rFonts w:hint="eastAsia" w:ascii="仿宋" w:hAnsi="仿宋" w:eastAsia="仿宋"/>
          <w:sz w:val="32"/>
          <w:szCs w:val="32"/>
        </w:rPr>
        <w:t>要求：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第三、建设多元平衡、安全高效的全面开放体系</w:t>
      </w:r>
    </w:p>
    <w:p>
      <w:pPr>
        <w:spacing w:line="360" w:lineRule="auto"/>
        <w:ind w:firstLine="320" w:firstLineChars="100"/>
        <w:jc w:val="left"/>
        <w:rPr>
          <w:rFonts w:ascii="仿宋" w:hAnsi="仿宋" w:eastAsia="仿宋"/>
          <w:sz w:val="32"/>
          <w:szCs w:val="32"/>
        </w:rPr>
      </w:pPr>
      <w:r>
        <w:rPr>
          <w:rFonts w:ascii="仿宋" w:hAnsi="仿宋" w:eastAsia="仿宋"/>
          <w:sz w:val="32"/>
          <w:szCs w:val="32"/>
        </w:rPr>
        <w:t>(1)建设全面开放体系的目标</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建设多元平衡、安全高效的全面开放体系，发展更高层次开放型经济，推动开放朝着优化结构、拓展深度、提高效益方向转变。</w:t>
      </w:r>
    </w:p>
    <w:p>
      <w:pPr>
        <w:spacing w:line="360" w:lineRule="auto"/>
        <w:ind w:firstLine="320" w:firstLineChars="100"/>
        <w:jc w:val="left"/>
        <w:rPr>
          <w:rFonts w:ascii="仿宋" w:hAnsi="仿宋" w:eastAsia="仿宋"/>
          <w:sz w:val="32"/>
          <w:szCs w:val="32"/>
        </w:rPr>
      </w:pPr>
      <w:r>
        <w:rPr>
          <w:rFonts w:ascii="仿宋" w:hAnsi="仿宋" w:eastAsia="仿宋"/>
          <w:sz w:val="32"/>
          <w:szCs w:val="32"/>
        </w:rPr>
        <w:t>(2)建设全面开放体系的措施</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着力发展开放型经济，提高现代化经济体系的国际竞争力。要更好利用全球资源和市场，继续积极推进“一带一路”框架下的国际交流合作，形成陆海内外联动、东西双向互济的开放格局，共同推动经济全球化朝着更加开放、包容、普惠、平衡、共赢的方向发展。介绍“一带一路”</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“一带一路”</w:t>
      </w:r>
      <w:r>
        <w:rPr>
          <w:rFonts w:ascii="仿宋" w:hAnsi="仿宋" w:eastAsia="仿宋"/>
          <w:sz w:val="32"/>
          <w:szCs w:val="32"/>
        </w:rPr>
        <w:t>(The Belt and Road，缩写B&amp;R)是“丝绸之路经济带”和“21世纪海上丝绸之路”的简称，2013年9月和10月由中国国家主席习近平分别提出建设“新丝绸之路经济带”和“21世纪海上丝绸之路”的合作倡议 。依靠中国与有关国家既有的双多边机制，借助既有的、行之有效的区域合作平台，一带一路旨在借用古代丝绸之路的历史符号，高举和平发展的旗帜，积极发展与沿线国家的经济合作伙伴关系，共同打造政治</w:t>
      </w:r>
      <w:r>
        <w:rPr>
          <w:rFonts w:hint="eastAsia" w:ascii="仿宋" w:hAnsi="仿宋" w:eastAsia="仿宋"/>
          <w:sz w:val="32"/>
          <w:szCs w:val="32"/>
        </w:rPr>
        <w:t>互信、经济融合、文化包容的利益共同体、命运共同体和责任共同体。</w:t>
      </w:r>
    </w:p>
    <w:p>
      <w:pPr>
        <w:spacing w:line="360" w:lineRule="auto"/>
        <w:ind w:firstLine="320" w:firstLineChars="100"/>
        <w:jc w:val="left"/>
        <w:rPr>
          <w:rFonts w:ascii="仿宋" w:hAnsi="仿宋" w:eastAsia="仿宋"/>
          <w:sz w:val="32"/>
          <w:szCs w:val="32"/>
        </w:rPr>
      </w:pPr>
      <w:r>
        <w:rPr>
          <w:rFonts w:ascii="仿宋" w:hAnsi="仿宋" w:eastAsia="仿宋"/>
          <w:sz w:val="32"/>
          <w:szCs w:val="32"/>
        </w:rPr>
        <w:t>2015年3月28日，国家发展改革委、外交部、商务部联合发布了《推动共建丝绸之路经济带和21世纪海上丝绸之路的愿景与行动》。</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“一带一路”经济区开放后，承包工程项目突破</w:t>
      </w:r>
      <w:r>
        <w:rPr>
          <w:rFonts w:ascii="仿宋" w:hAnsi="仿宋" w:eastAsia="仿宋"/>
          <w:sz w:val="32"/>
          <w:szCs w:val="32"/>
        </w:rPr>
        <w:t>3000个。2015年，中国企业共对“一带一路”相关的49个国家进行了直接投资，投资额同比增长18.2%[4] 。2015年，中国承接“一带一路”相关国家服务外包合同金额178.3亿美元，执行金额121.5亿美元，同比分别增长42.6%和23.45%。</w:t>
      </w:r>
    </w:p>
    <w:p>
      <w:pPr>
        <w:spacing w:line="360" w:lineRule="auto"/>
        <w:ind w:firstLine="320" w:firstLineChars="100"/>
        <w:jc w:val="left"/>
        <w:rPr>
          <w:rFonts w:ascii="仿宋" w:hAnsi="仿宋" w:eastAsia="仿宋"/>
          <w:sz w:val="32"/>
          <w:szCs w:val="32"/>
        </w:rPr>
      </w:pPr>
      <w:r>
        <w:rPr>
          <w:rFonts w:ascii="仿宋" w:hAnsi="仿宋" w:eastAsia="仿宋"/>
          <w:sz w:val="32"/>
          <w:szCs w:val="32"/>
        </w:rPr>
        <w:t>2016年6月底，中欧班列累计开行1881列，其中回程502列，实现进出口贸易总额170亿美元。</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“一带一路”建设秉承共商、共享、共建原则。</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恪守联合国宪章的宗旨和原则。遵守和平共处五项原则，即尊重各国主权和领土完整、互不侵犯、互不干涉内政、和平共处、平等互利。</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坚持开放合作。“一带一路”相关的国家基于但不限于古代丝绸之路的范围，各国和国际、地区组织均可参与，让共建成果惠及更广泛的区域。</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坚持和谐包容。倡导文明宽容，尊重各国发展道路和模式的选择，加强不同文明之间的对话，求同存异、兼容并蓄、和平共处、共生共荣。</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坚持市场运作。遵循市场规律和国际通行规则，充分发挥市场在资源配置中的决定性作用和各类企业的主体作用，同时发挥好政府的作用。</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坚持互利共赢，兼顾各方利益和关切，寻求利益契合点和合作最大公约数</w:t>
      </w:r>
      <w:r>
        <w:rPr>
          <w:rFonts w:ascii="仿宋" w:hAnsi="仿宋" w:eastAsia="仿宋"/>
          <w:sz w:val="32"/>
          <w:szCs w:val="32"/>
        </w:rPr>
        <w:t>.体现各方智慧</w:t>
      </w:r>
      <w:r>
        <w:rPr>
          <w:rFonts w:hint="eastAsia" w:ascii="仿宋" w:hAnsi="仿宋" w:eastAsia="仿宋"/>
          <w:sz w:val="32"/>
          <w:szCs w:val="32"/>
        </w:rPr>
        <w:t>和创意，各施所长，各尽所能，把各方优势和潜力充分发挥出来。</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三、结束新课</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推动经济高质量发展、建设现代化经济体系要抓好的工作涉及方方面面，必须坚持质量第一、效益优先，推动经济发展质量变革、效率变革、动力变革，不断增强我国经济创新力和竞争力。</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四、课堂小结</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通过本节课的学习，我们知道了现代化经济体系的内涵，建设现代经济体系的原因以及如何建设经济体系从而推动经济的高质量发展。知道了什么是实体经济以及它的地位，明白了乡村振兴战略的重要性，从而能够更加坚定发展成果由人民共享的坚定信心。</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五、板书设计</w:t>
      </w:r>
    </w:p>
    <w:p>
      <w:pPr>
        <w:spacing w:line="360" w:lineRule="auto"/>
        <w:ind w:firstLine="2080" w:firstLineChars="650"/>
        <w:jc w:val="left"/>
        <w:rPr>
          <w:rFonts w:ascii="仿宋" w:hAnsi="仿宋" w:eastAsia="仿宋"/>
          <w:sz w:val="32"/>
          <w:szCs w:val="32"/>
        </w:rPr>
      </w:pPr>
      <w:r>
        <w:rPr>
          <w:rFonts w:hint="eastAsia" w:ascii="仿宋" w:hAnsi="仿宋" w:eastAsia="仿宋"/>
          <w:sz w:val="32"/>
          <w:szCs w:val="32"/>
        </w:rPr>
        <w:t>建设现代化经济体系</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981710</wp:posOffset>
                </wp:positionH>
                <wp:positionV relativeFrom="paragraph">
                  <wp:posOffset>293370</wp:posOffset>
                </wp:positionV>
                <wp:extent cx="300355" cy="604520"/>
                <wp:effectExtent l="19050" t="0" r="24130" b="43180"/>
                <wp:wrapNone/>
                <wp:docPr id="9" name="箭头: 下 9"/>
                <wp:cNvGraphicFramePr/>
                <a:graphic xmlns:a="http://schemas.openxmlformats.org/drawingml/2006/main">
                  <a:graphicData uri="http://schemas.microsoft.com/office/word/2010/wordprocessingShape">
                    <wps:wsp>
                      <wps:cNvSpPr/>
                      <wps:spPr>
                        <a:xfrm>
                          <a:off x="0" y="0"/>
                          <a:ext cx="300181" cy="6045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下 9" o:spid="_x0000_s1026" o:spt="67" type="#_x0000_t67" style="position:absolute;left:0pt;margin-left:77.3pt;margin-top:23.1pt;height:47.6pt;width:23.65pt;z-index:251660288;v-text-anchor:middle;mso-width-relative:page;mso-height-relative:page;" fillcolor="#4472C4 [3204]" filled="t" stroked="t" coordsize="21600,21600" o:gfxdata="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5k9jGdgAAAAK&#10;AQAADwAAAAAAAAABACAAAAAiAAAAZHJzL2Rvd25yZXYueG1sUEsBAhQAFAAAAAgAh07iQLMcttaO&#10;AgAAHgUAAA4AAAAAAAAAAQAgAAAAJwEAAGRycy9lMm9Eb2MueG1sUEsFBgAAAAAGAAYAWQEAACcG&#10;AAAAAA==&#10;" adj="16238,5400">
                <v:fill on="t" focussize="0,0"/>
                <v:stroke weight="1pt" color="#2F528F [3204]" miterlimit="8" joinstyle="miter"/>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137160</wp:posOffset>
                </wp:positionV>
                <wp:extent cx="554355" cy="165735"/>
                <wp:effectExtent l="0" t="19050" r="36830" b="44450"/>
                <wp:wrapNone/>
                <wp:docPr id="10" name="箭头: 右 10"/>
                <wp:cNvGraphicFramePr/>
                <a:graphic xmlns:a="http://schemas.openxmlformats.org/drawingml/2006/main">
                  <a:graphicData uri="http://schemas.microsoft.com/office/word/2010/wordprocessingShape">
                    <wps:wsp>
                      <wps:cNvSpPr/>
                      <wps:spPr>
                        <a:xfrm>
                          <a:off x="0" y="0"/>
                          <a:ext cx="554182" cy="1656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右 10" o:spid="_x0000_s1026" o:spt="13" type="#_x0000_t13" style="position:absolute;left:0pt;margin-left:162pt;margin-top:10.8pt;height:13.05pt;width:43.65pt;z-index:251659264;v-text-anchor:middle;mso-width-relative:page;mso-height-relative:page;" fillcolor="#4472C4 [3204]" filled="t" stroked="t" coordsize="21600,21600" o:gfxdata="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WFg7v9sA&#10;AAAJAQAADwAAAAAAAAABACAAAAAiAAAAZHJzL2Rvd25yZXYueG1sUEsBAhQAFAAAAAgAh07iQOXR&#10;ZNqOAgAAIQUAAA4AAAAAAAAAAQAgAAAAKgEAAGRycy9lMm9Eb2MueG1sUEsFBgAAAAAGAAYAWQEA&#10;ACoGAAAAAA==&#10;" adj="18372,5400">
                <v:fill on="t" focussize="0,0"/>
                <v:stroke weight="1pt" color="#2F528F [3204]" miterlimit="8" joinstyle="miter"/>
                <v:imagedata o:title=""/>
                <o:lock v:ext="edit" aspectratio="f"/>
              </v:shape>
            </w:pict>
          </mc:Fallback>
        </mc:AlternateContent>
      </w:r>
      <w:r>
        <w:rPr>
          <w:rFonts w:hint="eastAsia" w:ascii="仿宋" w:hAnsi="仿宋" w:eastAsia="仿宋"/>
          <w:sz w:val="32"/>
          <w:szCs w:val="32"/>
        </w:rPr>
        <w:t>建设现代化经济体系</w:t>
      </w:r>
      <w:r>
        <w:rPr>
          <w:rFonts w:ascii="仿宋" w:hAnsi="仿宋" w:eastAsia="仿宋"/>
          <w:sz w:val="32"/>
          <w:szCs w:val="32"/>
        </w:rPr>
        <w:t xml:space="preserve">      推动经济高质量发展</w:t>
      </w:r>
    </w:p>
    <w:p>
      <w:pPr>
        <w:spacing w:line="360" w:lineRule="auto"/>
        <w:ind w:firstLine="320" w:firstLineChars="100"/>
        <w:jc w:val="left"/>
        <w:rPr>
          <w:rFonts w:ascii="仿宋" w:hAnsi="仿宋" w:eastAsia="仿宋"/>
          <w:sz w:val="32"/>
          <w:szCs w:val="32"/>
        </w:rPr>
      </w:pP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1844675</wp:posOffset>
                </wp:positionH>
                <wp:positionV relativeFrom="paragraph">
                  <wp:posOffset>31750</wp:posOffset>
                </wp:positionV>
                <wp:extent cx="434340" cy="1976755"/>
                <wp:effectExtent l="0" t="0" r="23495" b="24130"/>
                <wp:wrapNone/>
                <wp:docPr id="11" name="左中括号 11"/>
                <wp:cNvGraphicFramePr/>
                <a:graphic xmlns:a="http://schemas.openxmlformats.org/drawingml/2006/main">
                  <a:graphicData uri="http://schemas.microsoft.com/office/word/2010/wordprocessingShape">
                    <wps:wsp>
                      <wps:cNvSpPr/>
                      <wps:spPr>
                        <a:xfrm>
                          <a:off x="0" y="0"/>
                          <a:ext cx="434109" cy="1976582"/>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5" type="#_x0000_t85" style="position:absolute;left:0pt;margin-left:145.25pt;margin-top:2.5pt;height:155.65pt;width:34.2pt;z-index:251661312;v-text-anchor:middle;mso-width-relative:page;mso-height-relative:page;" filled="f" stroked="t" coordsize="21600,21600" o:gfxdata="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&#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aObWPYAAAACQEAAA8AAAAAAAAAAQAgAAAAIgAAAGRy&#10;cy9kb3ducmV2LnhtbFBLAQIUABQAAAAIAIdO4kCQKJ8VdwIAANkEAAAOAAAAAAAAAAEAIAAAACcB&#10;AABkcnMvZTJvRG9jLnhtbFBLBQYAAAAABgAGAFkBAAAQBgAAAAA=&#10;" adj="395">
                <v:fill on="f" focussize="0,0"/>
                <v:stroke weight="0.5pt" color="#000000 [3200]" miterlimit="8" joinstyle="miter"/>
                <v:imagedata o:title=""/>
                <o:lock v:ext="edit" aspectratio="f"/>
              </v:shape>
            </w:pict>
          </mc:Fallback>
        </mc:AlternateContent>
      </w:r>
      <w:r>
        <w:rPr>
          <w:rFonts w:hint="eastAsia" w:ascii="仿宋" w:hAnsi="仿宋" w:eastAsia="仿宋"/>
          <w:sz w:val="32"/>
          <w:szCs w:val="32"/>
        </w:rPr>
        <w:t>内涵、原因、要求</w:t>
      </w:r>
      <w:r>
        <w:rPr>
          <w:rFonts w:ascii="仿宋" w:hAnsi="仿宋" w:eastAsia="仿宋"/>
          <w:sz w:val="32"/>
          <w:szCs w:val="32"/>
        </w:rPr>
        <w:t xml:space="preserve"> </w:t>
      </w:r>
      <w:r>
        <w:rPr>
          <w:rFonts w:hint="eastAsia" w:ascii="仿宋" w:hAnsi="仿宋" w:eastAsia="仿宋"/>
          <w:sz w:val="32"/>
          <w:szCs w:val="32"/>
        </w:rPr>
        <w:t>实体经济</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供给侧结构性改革</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乡村振兴战略</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区域协调发展战略</w:t>
      </w:r>
    </w:p>
    <w:p>
      <w:pPr>
        <w:spacing w:line="360" w:lineRule="auto"/>
        <w:ind w:firstLine="320" w:firstLineChars="100"/>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全面开放体系</w:t>
      </w: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spacing w:line="360" w:lineRule="auto"/>
        <w:rPr>
          <w:rFonts w:ascii="仿宋" w:hAnsi="仿宋" w:eastAsia="仿宋" w:cs="宋体"/>
          <w:b/>
          <w:bCs/>
          <w:sz w:val="32"/>
          <w:szCs w:val="32"/>
        </w:rPr>
      </w:pPr>
    </w:p>
    <w:p>
      <w:pPr>
        <w:spacing w:line="360" w:lineRule="auto"/>
        <w:rPr>
          <w:rFonts w:hint="eastAsia" w:ascii="仿宋" w:hAnsi="仿宋" w:eastAsia="仿宋" w:cs="宋体"/>
          <w:b/>
          <w:bCs/>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472C4" w:themeColor="accent1" w:sz="12" w:space="11"/>
      </w:pBdr>
      <w:tabs>
        <w:tab w:val="left" w:pos="622"/>
      </w:tabs>
      <w:rPr>
        <w:rFonts w:asciiTheme="majorHAnsi" w:hAnsiTheme="majorHAnsi" w:eastAsiaTheme="majorEastAsia" w:cstheme="majorBidi"/>
        <w:color w:val="2F5597" w:themeColor="accent1" w:themeShade="BF"/>
        <w:sz w:val="26"/>
        <w:szCs w:val="26"/>
      </w:rPr>
    </w:pPr>
    <w:r>
      <w:rPr>
        <w:rFonts w:asciiTheme="majorHAnsi" w:hAnsiTheme="majorHAnsi" w:eastAsiaTheme="majorEastAsia" w:cstheme="majorBidi"/>
        <w:color w:val="2F5597" w:themeColor="accent1" w:themeShade="BF"/>
        <w:sz w:val="26"/>
        <w:szCs w:val="26"/>
      </w:rPr>
      <w:fldChar w:fldCharType="begin"/>
    </w:r>
    <w:r>
      <w:rPr>
        <w:rFonts w:asciiTheme="majorHAnsi" w:hAnsiTheme="majorHAnsi" w:eastAsiaTheme="majorEastAsia" w:cstheme="majorBidi"/>
        <w:color w:val="2F5597" w:themeColor="accent1" w:themeShade="BF"/>
        <w:sz w:val="26"/>
        <w:szCs w:val="26"/>
      </w:rPr>
      <w:instrText xml:space="preserve">PAGE   \* MERGEFORMAT</w:instrText>
    </w:r>
    <w:r>
      <w:rPr>
        <w:rFonts w:asciiTheme="majorHAnsi" w:hAnsiTheme="majorHAnsi" w:eastAsiaTheme="majorEastAsia" w:cstheme="majorBidi"/>
        <w:color w:val="2F5597" w:themeColor="accent1" w:themeShade="BF"/>
        <w:sz w:val="26"/>
        <w:szCs w:val="26"/>
      </w:rPr>
      <w:fldChar w:fldCharType="separate"/>
    </w:r>
    <w:r>
      <w:rPr>
        <w:rFonts w:asciiTheme="majorHAnsi" w:hAnsiTheme="majorHAnsi" w:eastAsiaTheme="majorEastAsia" w:cstheme="majorBidi"/>
        <w:color w:val="2F5597" w:themeColor="accent1" w:themeShade="BF"/>
        <w:sz w:val="26"/>
        <w:szCs w:val="26"/>
        <w:lang w:val="zh-CN"/>
      </w:rPr>
      <w:t>2</w:t>
    </w:r>
    <w:r>
      <w:rPr>
        <w:rFonts w:asciiTheme="majorHAnsi" w:hAnsiTheme="majorHAnsi" w:eastAsiaTheme="majorEastAsia" w:cstheme="majorBidi"/>
        <w:color w:val="2F5597" w:themeColor="accent1" w:themeShade="BF"/>
        <w:sz w:val="26"/>
        <w:szCs w:val="2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s>
  <w:rsids>
    <w:rsidRoot w:val="008E0569"/>
    <w:rsid w:val="000572CA"/>
    <w:rsid w:val="000C1676"/>
    <w:rsid w:val="000D6EF6"/>
    <w:rsid w:val="001418E9"/>
    <w:rsid w:val="00156F14"/>
    <w:rsid w:val="0018735C"/>
    <w:rsid w:val="001D30D9"/>
    <w:rsid w:val="001D66B4"/>
    <w:rsid w:val="001E194F"/>
    <w:rsid w:val="001F6A84"/>
    <w:rsid w:val="00204BC1"/>
    <w:rsid w:val="003E7A84"/>
    <w:rsid w:val="004A3BC2"/>
    <w:rsid w:val="004E62F1"/>
    <w:rsid w:val="006C53C4"/>
    <w:rsid w:val="007450ED"/>
    <w:rsid w:val="007E0C1D"/>
    <w:rsid w:val="007E7A00"/>
    <w:rsid w:val="007F383A"/>
    <w:rsid w:val="008639ED"/>
    <w:rsid w:val="008E0569"/>
    <w:rsid w:val="00990F19"/>
    <w:rsid w:val="00A71AE3"/>
    <w:rsid w:val="00B061B8"/>
    <w:rsid w:val="00B30B08"/>
    <w:rsid w:val="00B93EC8"/>
    <w:rsid w:val="00C00C57"/>
    <w:rsid w:val="00C25798"/>
    <w:rsid w:val="00C67249"/>
    <w:rsid w:val="00C74C7C"/>
    <w:rsid w:val="00D46FB5"/>
    <w:rsid w:val="00D67C5D"/>
    <w:rsid w:val="00DA179E"/>
    <w:rsid w:val="00DA4451"/>
    <w:rsid w:val="00E3115B"/>
    <w:rsid w:val="00E47BED"/>
    <w:rsid w:val="00EA4AAB"/>
    <w:rsid w:val="00F0084E"/>
    <w:rsid w:val="00F26206"/>
    <w:rsid w:val="00FA6CAB"/>
    <w:rsid w:val="28B8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line="600" w:lineRule="exact"/>
    </w:pPr>
    <w:rPr>
      <w:rFonts w:ascii="Times New Roman" w:hAnsi="Times New Roman"/>
      <w:sz w:val="18"/>
      <w:szCs w:val="24"/>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正文文本 字符"/>
    <w:basedOn w:val="7"/>
    <w:link w:val="2"/>
    <w:uiPriority w:val="0"/>
    <w:rPr>
      <w:rFonts w:ascii="Times New Roman" w:hAnsi="Times New Roman" w:eastAsia="宋体" w:cs="Times New Roman"/>
      <w:sz w:val="18"/>
      <w:szCs w:val="24"/>
    </w:rPr>
  </w:style>
  <w:style w:type="paragraph" w:styleId="13">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A6A05-3B3E-46AA-B4B4-260C32B987E4}">
  <ds:schemaRefs/>
</ds:datastoreItem>
</file>

<file path=docProps/app.xml><?xml version="1.0" encoding="utf-8"?>
<Properties xmlns="http://schemas.openxmlformats.org/officeDocument/2006/extended-properties" xmlns:vt="http://schemas.openxmlformats.org/officeDocument/2006/docPropsVTypes">
  <Template>Normal</Template>
  <Pages>85</Pages>
  <Words>5522</Words>
  <Characters>31478</Characters>
  <Lines>262</Lines>
  <Paragraphs>73</Paragraphs>
  <TotalTime>1</TotalTime>
  <ScaleCrop>false</ScaleCrop>
  <LinksUpToDate>false</LinksUpToDate>
  <CharactersWithSpaces>36927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2023-02-04T17:03:00Z</dcterms:created>
  <dc:creator>王 艺冉</dc:creator>
  <cp:lastModifiedBy>chrinstine</cp:lastModifiedBy>
  <dcterms:modified xsi:type="dcterms:W3CDTF">2023-07-29T13:28:33Z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23B497B63ECE49ABB264125C5BBEB6E7_12</vt:lpwstr>
  </property>
</Properties>
</file>